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1EFC" w:rsidRDefault="00C61EFC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C61EFC" w:rsidRDefault="00C61EFC">
      <w:pPr>
        <w:pStyle w:val="ConsPlusNormal"/>
        <w:jc w:val="both"/>
        <w:outlineLvl w:val="0"/>
      </w:pPr>
    </w:p>
    <w:p w:rsidR="00C61EFC" w:rsidRDefault="00C61EFC">
      <w:pPr>
        <w:pStyle w:val="ConsPlusTitle"/>
        <w:jc w:val="center"/>
        <w:outlineLvl w:val="0"/>
      </w:pPr>
      <w:r>
        <w:t>АДМИНИСТРАЦИЯ ГОРОДА ПЕРМИ</w:t>
      </w:r>
    </w:p>
    <w:p w:rsidR="00C61EFC" w:rsidRDefault="00C61EFC">
      <w:pPr>
        <w:pStyle w:val="ConsPlusTitle"/>
        <w:jc w:val="center"/>
      </w:pPr>
    </w:p>
    <w:p w:rsidR="00C61EFC" w:rsidRDefault="00C61EFC">
      <w:pPr>
        <w:pStyle w:val="ConsPlusTitle"/>
        <w:jc w:val="center"/>
      </w:pPr>
      <w:r>
        <w:t>ПОСТАНОВЛЕНИЕ</w:t>
      </w:r>
    </w:p>
    <w:p w:rsidR="00C61EFC" w:rsidRDefault="00C61EFC">
      <w:pPr>
        <w:pStyle w:val="ConsPlusTitle"/>
        <w:jc w:val="center"/>
      </w:pPr>
      <w:r>
        <w:t>от 18 июля 2018 г. N 487</w:t>
      </w:r>
    </w:p>
    <w:p w:rsidR="00C61EFC" w:rsidRDefault="00C61EFC">
      <w:pPr>
        <w:pStyle w:val="ConsPlusTitle"/>
        <w:jc w:val="center"/>
      </w:pPr>
    </w:p>
    <w:p w:rsidR="00C61EFC" w:rsidRDefault="00C61EFC">
      <w:pPr>
        <w:pStyle w:val="ConsPlusTitle"/>
        <w:jc w:val="center"/>
      </w:pPr>
      <w:r>
        <w:t>О ВНЕСЕНИИ ИЗМЕНЕНИЙ В МУНИЦИПАЛЬНУЮ ПРОГРАММУ</w:t>
      </w:r>
    </w:p>
    <w:p w:rsidR="00C61EFC" w:rsidRDefault="00C61EFC">
      <w:pPr>
        <w:pStyle w:val="ConsPlusTitle"/>
        <w:jc w:val="center"/>
      </w:pPr>
      <w:r>
        <w:t>"БЛАГОУСТРОЙСТВО И СОДЕРЖАНИЕ ОБЪЕКТОВ ОЗЕЛЕНЕНИЯ ОБЩЕГО</w:t>
      </w:r>
    </w:p>
    <w:p w:rsidR="00C61EFC" w:rsidRDefault="00C61EFC">
      <w:pPr>
        <w:pStyle w:val="ConsPlusTitle"/>
        <w:jc w:val="center"/>
      </w:pPr>
      <w:r>
        <w:t>ПОЛЬЗОВАНИЯ И ОБЪЕКТОВ РИТУАЛЬНОГО НАЗНАЧЕНИЯ НА ТЕРРИТОРИИ</w:t>
      </w:r>
    </w:p>
    <w:p w:rsidR="00C61EFC" w:rsidRDefault="00C61EFC">
      <w:pPr>
        <w:pStyle w:val="ConsPlusTitle"/>
        <w:jc w:val="center"/>
      </w:pPr>
      <w:r>
        <w:t>ГОРОДА ПЕРМИ", УТВЕРЖДЕННУЮ ПОСТАНОВЛЕНИЕМ АДМИНИСТРАЦИИ</w:t>
      </w:r>
    </w:p>
    <w:p w:rsidR="00C61EFC" w:rsidRDefault="00C61EFC">
      <w:pPr>
        <w:pStyle w:val="ConsPlusTitle"/>
        <w:jc w:val="center"/>
      </w:pPr>
      <w:r>
        <w:t>ГОРОДА ПЕРМИ ОТ 19.10.2017 N 922</w:t>
      </w:r>
    </w:p>
    <w:p w:rsidR="00C61EFC" w:rsidRDefault="00C61EFC">
      <w:pPr>
        <w:pStyle w:val="ConsPlusNormal"/>
        <w:jc w:val="both"/>
      </w:pPr>
    </w:p>
    <w:p w:rsidR="00C61EFC" w:rsidRDefault="00C61EFC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C61EFC" w:rsidRDefault="00C61EFC">
      <w:pPr>
        <w:pStyle w:val="ConsPlusNormal"/>
        <w:jc w:val="both"/>
      </w:pPr>
    </w:p>
    <w:p w:rsidR="00C61EFC" w:rsidRDefault="00C61EFC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 w:history="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6" w:history="1">
        <w:r>
          <w:rPr>
            <w:color w:val="0000FF"/>
          </w:rPr>
          <w:t>программу</w:t>
        </w:r>
      </w:hyperlink>
      <w:r>
        <w:t xml:space="preserve"> "Благоустройство и содержание объектов озеленения общего пользования и объектов ритуального назначения на территории города Перми", утвержденную Постановлением администрации города Перми от 19 октября 2017 г. N 922 (в ред. от 17.01.2018 N 28, от 11.04.2018 N 226, от 08.05.2018 N 277, от 29.05.2018 N 333, от 14.06.2018 N 388).</w:t>
      </w:r>
    </w:p>
    <w:p w:rsidR="00C61EFC" w:rsidRDefault="00C61EFC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C61EFC" w:rsidRDefault="00C61EFC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C61EFC" w:rsidRDefault="00C61EFC">
      <w:pPr>
        <w:pStyle w:val="ConsPlusNormal"/>
        <w:spacing w:before="220"/>
        <w:ind w:firstLine="540"/>
        <w:jc w:val="both"/>
      </w:pPr>
      <w:r>
        <w:t xml:space="preserve">4. Контроль за исполнением </w:t>
      </w:r>
      <w:proofErr w:type="spellStart"/>
      <w:r>
        <w:t>настоящeго</w:t>
      </w:r>
      <w:proofErr w:type="spellEnd"/>
      <w:r>
        <w:t xml:space="preserve"> Постановления возложить на заместителя главы администрации города Перми - начальника управления внешнего благоустройства администрации города Перми Дашкевича А.В.</w:t>
      </w:r>
    </w:p>
    <w:p w:rsidR="00C61EFC" w:rsidRDefault="00C61EFC">
      <w:pPr>
        <w:pStyle w:val="ConsPlusNormal"/>
        <w:jc w:val="both"/>
      </w:pPr>
    </w:p>
    <w:p w:rsidR="00C61EFC" w:rsidRDefault="00C61EFC">
      <w:pPr>
        <w:pStyle w:val="ConsPlusNormal"/>
        <w:jc w:val="right"/>
      </w:pPr>
      <w:proofErr w:type="spellStart"/>
      <w:r>
        <w:t>И.о</w:t>
      </w:r>
      <w:proofErr w:type="spellEnd"/>
      <w:r>
        <w:t>. Главы города Перми</w:t>
      </w:r>
    </w:p>
    <w:p w:rsidR="00C61EFC" w:rsidRDefault="00C61EFC">
      <w:pPr>
        <w:pStyle w:val="ConsPlusNormal"/>
        <w:jc w:val="right"/>
      </w:pPr>
      <w:r>
        <w:t>А.В.ДАШКЕВИЧ</w:t>
      </w:r>
    </w:p>
    <w:p w:rsidR="00C61EFC" w:rsidRDefault="00C61EFC">
      <w:pPr>
        <w:pStyle w:val="ConsPlusNormal"/>
        <w:jc w:val="both"/>
      </w:pPr>
    </w:p>
    <w:p w:rsidR="00C61EFC" w:rsidRDefault="00C61EFC">
      <w:pPr>
        <w:pStyle w:val="ConsPlusNormal"/>
        <w:jc w:val="both"/>
      </w:pPr>
    </w:p>
    <w:p w:rsidR="00C61EFC" w:rsidRDefault="00C61EFC">
      <w:pPr>
        <w:pStyle w:val="ConsPlusNormal"/>
        <w:jc w:val="both"/>
      </w:pPr>
    </w:p>
    <w:p w:rsidR="00C61EFC" w:rsidRDefault="00C61EFC">
      <w:pPr>
        <w:pStyle w:val="ConsPlusNormal"/>
        <w:jc w:val="both"/>
      </w:pPr>
    </w:p>
    <w:p w:rsidR="00C61EFC" w:rsidRDefault="00C61EFC">
      <w:pPr>
        <w:pStyle w:val="ConsPlusNormal"/>
        <w:jc w:val="both"/>
      </w:pPr>
    </w:p>
    <w:p w:rsidR="00C61EFC" w:rsidRDefault="00C61EFC">
      <w:pPr>
        <w:pStyle w:val="ConsPlusNormal"/>
        <w:jc w:val="right"/>
        <w:outlineLvl w:val="0"/>
      </w:pPr>
      <w:r>
        <w:t>УТВЕРЖДЕНЫ</w:t>
      </w:r>
    </w:p>
    <w:p w:rsidR="00C61EFC" w:rsidRDefault="00C61EFC">
      <w:pPr>
        <w:pStyle w:val="ConsPlusNormal"/>
        <w:jc w:val="right"/>
      </w:pPr>
      <w:r>
        <w:t>Постановлением</w:t>
      </w:r>
    </w:p>
    <w:p w:rsidR="00C61EFC" w:rsidRDefault="00C61EFC">
      <w:pPr>
        <w:pStyle w:val="ConsPlusNormal"/>
        <w:jc w:val="right"/>
      </w:pPr>
      <w:r>
        <w:t>администрации города Перми</w:t>
      </w:r>
    </w:p>
    <w:p w:rsidR="00C61EFC" w:rsidRDefault="00C61EFC">
      <w:pPr>
        <w:pStyle w:val="ConsPlusNormal"/>
        <w:jc w:val="right"/>
      </w:pPr>
      <w:r>
        <w:t>от 18.07.2018 N 487</w:t>
      </w:r>
    </w:p>
    <w:p w:rsidR="00C61EFC" w:rsidRDefault="00C61EFC">
      <w:pPr>
        <w:pStyle w:val="ConsPlusNormal"/>
        <w:jc w:val="both"/>
      </w:pPr>
    </w:p>
    <w:p w:rsidR="00C61EFC" w:rsidRDefault="00C61EFC">
      <w:pPr>
        <w:pStyle w:val="ConsPlusTitle"/>
        <w:jc w:val="center"/>
      </w:pPr>
      <w:bookmarkStart w:id="0" w:name="P31"/>
      <w:bookmarkEnd w:id="0"/>
      <w:r>
        <w:t>ИЗМЕНЕНИЯ</w:t>
      </w:r>
    </w:p>
    <w:p w:rsidR="00C61EFC" w:rsidRDefault="00C61EFC">
      <w:pPr>
        <w:pStyle w:val="ConsPlusTitle"/>
        <w:jc w:val="center"/>
      </w:pPr>
      <w:r>
        <w:t>В МУНИЦИПАЛЬНУЮ ПРОГРАММУ "БЛАГОУСТРОЙСТВО И СОДЕРЖАНИЕ</w:t>
      </w:r>
    </w:p>
    <w:p w:rsidR="00C61EFC" w:rsidRDefault="00C61EFC">
      <w:pPr>
        <w:pStyle w:val="ConsPlusTitle"/>
        <w:jc w:val="center"/>
      </w:pPr>
      <w:r>
        <w:t>ОБЪЕКТОВ ОЗЕЛЕНЕНИЯ ОБЩЕГО ПОЛЬЗОВАНИЯ И ОБЪЕКТОВ</w:t>
      </w:r>
    </w:p>
    <w:p w:rsidR="00C61EFC" w:rsidRDefault="00C61EFC">
      <w:pPr>
        <w:pStyle w:val="ConsPlusTitle"/>
        <w:jc w:val="center"/>
      </w:pPr>
      <w:r>
        <w:t>РИТУАЛЬНОГО НАЗНАЧЕНИЯ НА ТЕРРИТОРИИ ГОРОДА ПЕРМИ",</w:t>
      </w:r>
    </w:p>
    <w:p w:rsidR="00C61EFC" w:rsidRDefault="00C61EFC">
      <w:pPr>
        <w:pStyle w:val="ConsPlusTitle"/>
        <w:jc w:val="center"/>
      </w:pPr>
      <w:r>
        <w:t>УТВЕРЖДЕННУЮ ПОСТАНОВЛЕНИЕМ АДМИНИСТРАЦИИ ГОРОДА</w:t>
      </w:r>
    </w:p>
    <w:p w:rsidR="00C61EFC" w:rsidRDefault="00C61EFC">
      <w:pPr>
        <w:pStyle w:val="ConsPlusTitle"/>
        <w:jc w:val="center"/>
      </w:pPr>
      <w:r>
        <w:t>ПЕРМИ ОТ 19 ОКТЯБРЯ 2017 Г. N 922</w:t>
      </w:r>
    </w:p>
    <w:p w:rsidR="00C61EFC" w:rsidRDefault="00C61EFC">
      <w:pPr>
        <w:pStyle w:val="ConsPlusNormal"/>
        <w:jc w:val="both"/>
      </w:pPr>
    </w:p>
    <w:p w:rsidR="00C61EFC" w:rsidRDefault="00C61EFC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7" w:history="1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C61EFC" w:rsidRDefault="00C61EF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969"/>
        <w:gridCol w:w="1644"/>
        <w:gridCol w:w="1417"/>
        <w:gridCol w:w="1417"/>
      </w:tblGrid>
      <w:tr w:rsidR="00C61EFC">
        <w:tc>
          <w:tcPr>
            <w:tcW w:w="454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969" w:type="dxa"/>
          </w:tcPr>
          <w:p w:rsidR="00C61EFC" w:rsidRDefault="00C61EFC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644" w:type="dxa"/>
          </w:tcPr>
          <w:p w:rsidR="00C61EFC" w:rsidRDefault="00C61EFC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417" w:type="dxa"/>
          </w:tcPr>
          <w:p w:rsidR="00C61EFC" w:rsidRDefault="00C61EFC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417" w:type="dxa"/>
          </w:tcPr>
          <w:p w:rsidR="00C61EFC" w:rsidRDefault="00C61EFC">
            <w:pPr>
              <w:pStyle w:val="ConsPlusNormal"/>
              <w:jc w:val="center"/>
            </w:pPr>
            <w:r>
              <w:t>2020 год</w:t>
            </w:r>
          </w:p>
        </w:tc>
      </w:tr>
      <w:tr w:rsidR="00C61EFC">
        <w:tc>
          <w:tcPr>
            <w:tcW w:w="454" w:type="dxa"/>
            <w:vMerge/>
          </w:tcPr>
          <w:p w:rsidR="00C61EFC" w:rsidRDefault="00C61EFC"/>
        </w:tc>
        <w:tc>
          <w:tcPr>
            <w:tcW w:w="3969" w:type="dxa"/>
          </w:tcPr>
          <w:p w:rsidR="00C61EFC" w:rsidRDefault="00C61EFC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644" w:type="dxa"/>
          </w:tcPr>
          <w:p w:rsidR="00C61EFC" w:rsidRDefault="00C61EFC">
            <w:pPr>
              <w:pStyle w:val="ConsPlusNormal"/>
              <w:jc w:val="center"/>
            </w:pPr>
            <w:r>
              <w:t>408196,45877</w:t>
            </w:r>
          </w:p>
        </w:tc>
        <w:tc>
          <w:tcPr>
            <w:tcW w:w="1417" w:type="dxa"/>
          </w:tcPr>
          <w:p w:rsidR="00C61EFC" w:rsidRDefault="00C61EFC">
            <w:pPr>
              <w:pStyle w:val="ConsPlusNormal"/>
              <w:jc w:val="center"/>
            </w:pPr>
            <w:r>
              <w:t>397260,624</w:t>
            </w:r>
          </w:p>
        </w:tc>
        <w:tc>
          <w:tcPr>
            <w:tcW w:w="1417" w:type="dxa"/>
          </w:tcPr>
          <w:p w:rsidR="00C61EFC" w:rsidRDefault="00C61EFC">
            <w:pPr>
              <w:pStyle w:val="ConsPlusNormal"/>
              <w:jc w:val="center"/>
            </w:pPr>
            <w:r>
              <w:t>307177,800</w:t>
            </w:r>
          </w:p>
        </w:tc>
      </w:tr>
      <w:tr w:rsidR="00C61EFC">
        <w:tc>
          <w:tcPr>
            <w:tcW w:w="454" w:type="dxa"/>
            <w:vMerge/>
          </w:tcPr>
          <w:p w:rsidR="00C61EFC" w:rsidRDefault="00C61EFC"/>
        </w:tc>
        <w:tc>
          <w:tcPr>
            <w:tcW w:w="3969" w:type="dxa"/>
          </w:tcPr>
          <w:p w:rsidR="00C61EFC" w:rsidRDefault="00C61EF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C61EFC" w:rsidRDefault="00C61EFC">
            <w:pPr>
              <w:pStyle w:val="ConsPlusNormal"/>
              <w:jc w:val="center"/>
            </w:pPr>
            <w:r>
              <w:t>402336,31900</w:t>
            </w:r>
          </w:p>
        </w:tc>
        <w:tc>
          <w:tcPr>
            <w:tcW w:w="1417" w:type="dxa"/>
          </w:tcPr>
          <w:p w:rsidR="00C61EFC" w:rsidRDefault="00C61EFC">
            <w:pPr>
              <w:pStyle w:val="ConsPlusNormal"/>
              <w:jc w:val="center"/>
            </w:pPr>
            <w:r>
              <w:t>397260,624</w:t>
            </w:r>
          </w:p>
        </w:tc>
        <w:tc>
          <w:tcPr>
            <w:tcW w:w="1417" w:type="dxa"/>
          </w:tcPr>
          <w:p w:rsidR="00C61EFC" w:rsidRDefault="00C61EFC">
            <w:pPr>
              <w:pStyle w:val="ConsPlusNormal"/>
              <w:jc w:val="center"/>
            </w:pPr>
            <w:r>
              <w:t>307177,800</w:t>
            </w:r>
          </w:p>
        </w:tc>
      </w:tr>
      <w:tr w:rsidR="00C61EFC">
        <w:tc>
          <w:tcPr>
            <w:tcW w:w="454" w:type="dxa"/>
            <w:vMerge/>
          </w:tcPr>
          <w:p w:rsidR="00C61EFC" w:rsidRDefault="00C61EFC"/>
        </w:tc>
        <w:tc>
          <w:tcPr>
            <w:tcW w:w="3969" w:type="dxa"/>
          </w:tcPr>
          <w:p w:rsidR="00C61EFC" w:rsidRDefault="00C61EFC">
            <w:pPr>
              <w:pStyle w:val="ConsPlusNormal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644" w:type="dxa"/>
          </w:tcPr>
          <w:p w:rsidR="00C61EFC" w:rsidRDefault="00C61EFC">
            <w:pPr>
              <w:pStyle w:val="ConsPlusNormal"/>
              <w:jc w:val="center"/>
            </w:pPr>
            <w:r>
              <w:t>5860,13977</w:t>
            </w:r>
          </w:p>
        </w:tc>
        <w:tc>
          <w:tcPr>
            <w:tcW w:w="1417" w:type="dxa"/>
          </w:tcPr>
          <w:p w:rsidR="00C61EFC" w:rsidRDefault="00C61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C61EFC" w:rsidRDefault="00C61EFC">
            <w:pPr>
              <w:pStyle w:val="ConsPlusNormal"/>
              <w:jc w:val="center"/>
            </w:pPr>
            <w:r>
              <w:t>0,000</w:t>
            </w:r>
          </w:p>
        </w:tc>
      </w:tr>
      <w:tr w:rsidR="00C61EFC">
        <w:tc>
          <w:tcPr>
            <w:tcW w:w="454" w:type="dxa"/>
            <w:vMerge/>
          </w:tcPr>
          <w:p w:rsidR="00C61EFC" w:rsidRDefault="00C61EFC"/>
        </w:tc>
        <w:tc>
          <w:tcPr>
            <w:tcW w:w="3969" w:type="dxa"/>
          </w:tcPr>
          <w:p w:rsidR="00C61EFC" w:rsidRDefault="00C61EFC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644" w:type="dxa"/>
          </w:tcPr>
          <w:p w:rsidR="00C61EFC" w:rsidRDefault="00C61EFC">
            <w:pPr>
              <w:pStyle w:val="ConsPlusNormal"/>
              <w:jc w:val="center"/>
            </w:pPr>
            <w:r>
              <w:t>296165,53900</w:t>
            </w:r>
          </w:p>
        </w:tc>
        <w:tc>
          <w:tcPr>
            <w:tcW w:w="1417" w:type="dxa"/>
          </w:tcPr>
          <w:p w:rsidR="00C61EFC" w:rsidRDefault="00C61EFC">
            <w:pPr>
              <w:pStyle w:val="ConsPlusNormal"/>
              <w:jc w:val="center"/>
            </w:pPr>
            <w:r>
              <w:t>281859,524</w:t>
            </w:r>
          </w:p>
        </w:tc>
        <w:tc>
          <w:tcPr>
            <w:tcW w:w="1417" w:type="dxa"/>
          </w:tcPr>
          <w:p w:rsidR="00C61EFC" w:rsidRDefault="00C61EFC">
            <w:pPr>
              <w:pStyle w:val="ConsPlusNormal"/>
              <w:jc w:val="center"/>
            </w:pPr>
            <w:r>
              <w:t>262580,600</w:t>
            </w:r>
          </w:p>
        </w:tc>
      </w:tr>
      <w:tr w:rsidR="00C61EFC">
        <w:tc>
          <w:tcPr>
            <w:tcW w:w="454" w:type="dxa"/>
            <w:vMerge/>
          </w:tcPr>
          <w:p w:rsidR="00C61EFC" w:rsidRDefault="00C61EFC"/>
        </w:tc>
        <w:tc>
          <w:tcPr>
            <w:tcW w:w="3969" w:type="dxa"/>
          </w:tcPr>
          <w:p w:rsidR="00C61EFC" w:rsidRDefault="00C61EF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C61EFC" w:rsidRDefault="00C61EFC">
            <w:pPr>
              <w:pStyle w:val="ConsPlusNormal"/>
              <w:jc w:val="center"/>
            </w:pPr>
            <w:r>
              <w:t>291724,18200</w:t>
            </w:r>
          </w:p>
        </w:tc>
        <w:tc>
          <w:tcPr>
            <w:tcW w:w="1417" w:type="dxa"/>
          </w:tcPr>
          <w:p w:rsidR="00C61EFC" w:rsidRDefault="00C61EFC">
            <w:pPr>
              <w:pStyle w:val="ConsPlusNormal"/>
              <w:jc w:val="center"/>
            </w:pPr>
            <w:r>
              <w:t>281859,524</w:t>
            </w:r>
          </w:p>
        </w:tc>
        <w:tc>
          <w:tcPr>
            <w:tcW w:w="1417" w:type="dxa"/>
          </w:tcPr>
          <w:p w:rsidR="00C61EFC" w:rsidRDefault="00C61EFC">
            <w:pPr>
              <w:pStyle w:val="ConsPlusNormal"/>
              <w:jc w:val="center"/>
            </w:pPr>
            <w:r>
              <w:t>262580,600</w:t>
            </w:r>
          </w:p>
        </w:tc>
      </w:tr>
      <w:tr w:rsidR="00C61EFC">
        <w:tc>
          <w:tcPr>
            <w:tcW w:w="454" w:type="dxa"/>
            <w:vMerge/>
          </w:tcPr>
          <w:p w:rsidR="00C61EFC" w:rsidRDefault="00C61EFC"/>
        </w:tc>
        <w:tc>
          <w:tcPr>
            <w:tcW w:w="3969" w:type="dxa"/>
          </w:tcPr>
          <w:p w:rsidR="00C61EFC" w:rsidRDefault="00C61EFC">
            <w:pPr>
              <w:pStyle w:val="ConsPlusNormal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644" w:type="dxa"/>
          </w:tcPr>
          <w:p w:rsidR="00C61EFC" w:rsidRDefault="00C61EFC">
            <w:pPr>
              <w:pStyle w:val="ConsPlusNormal"/>
              <w:jc w:val="center"/>
            </w:pPr>
            <w:r>
              <w:t>4441,35700</w:t>
            </w:r>
          </w:p>
        </w:tc>
        <w:tc>
          <w:tcPr>
            <w:tcW w:w="1417" w:type="dxa"/>
          </w:tcPr>
          <w:p w:rsidR="00C61EFC" w:rsidRDefault="00C61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C61EFC" w:rsidRDefault="00C61EFC">
            <w:pPr>
              <w:pStyle w:val="ConsPlusNormal"/>
              <w:jc w:val="center"/>
            </w:pPr>
            <w:r>
              <w:t>0,000</w:t>
            </w:r>
          </w:p>
        </w:tc>
      </w:tr>
      <w:tr w:rsidR="00C61EFC">
        <w:tc>
          <w:tcPr>
            <w:tcW w:w="454" w:type="dxa"/>
            <w:vMerge/>
          </w:tcPr>
          <w:p w:rsidR="00C61EFC" w:rsidRDefault="00C61EFC"/>
        </w:tc>
        <w:tc>
          <w:tcPr>
            <w:tcW w:w="3969" w:type="dxa"/>
          </w:tcPr>
          <w:p w:rsidR="00C61EFC" w:rsidRDefault="00C61EFC">
            <w:pPr>
              <w:pStyle w:val="ConsPlusNormal"/>
            </w:pPr>
            <w:r>
              <w:t>подпрограмма 2.1, всего (тыс. руб.), в том числе</w:t>
            </w:r>
          </w:p>
        </w:tc>
        <w:tc>
          <w:tcPr>
            <w:tcW w:w="1644" w:type="dxa"/>
          </w:tcPr>
          <w:p w:rsidR="00C61EFC" w:rsidRDefault="00C61EFC">
            <w:pPr>
              <w:pStyle w:val="ConsPlusNormal"/>
              <w:jc w:val="center"/>
            </w:pPr>
            <w:r>
              <w:t>112030,91977</w:t>
            </w:r>
          </w:p>
        </w:tc>
        <w:tc>
          <w:tcPr>
            <w:tcW w:w="1417" w:type="dxa"/>
          </w:tcPr>
          <w:p w:rsidR="00C61EFC" w:rsidRDefault="00C61EFC">
            <w:pPr>
              <w:pStyle w:val="ConsPlusNormal"/>
              <w:jc w:val="center"/>
            </w:pPr>
            <w:r>
              <w:t>115401,100</w:t>
            </w:r>
          </w:p>
        </w:tc>
        <w:tc>
          <w:tcPr>
            <w:tcW w:w="1417" w:type="dxa"/>
          </w:tcPr>
          <w:p w:rsidR="00C61EFC" w:rsidRDefault="00C61EFC">
            <w:pPr>
              <w:pStyle w:val="ConsPlusNormal"/>
              <w:jc w:val="center"/>
            </w:pPr>
            <w:r>
              <w:t>44597,200</w:t>
            </w:r>
          </w:p>
        </w:tc>
      </w:tr>
      <w:tr w:rsidR="00C61EFC">
        <w:tc>
          <w:tcPr>
            <w:tcW w:w="454" w:type="dxa"/>
            <w:vMerge/>
          </w:tcPr>
          <w:p w:rsidR="00C61EFC" w:rsidRDefault="00C61EFC"/>
        </w:tc>
        <w:tc>
          <w:tcPr>
            <w:tcW w:w="3969" w:type="dxa"/>
          </w:tcPr>
          <w:p w:rsidR="00C61EFC" w:rsidRDefault="00C61EF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C61EFC" w:rsidRDefault="00C61EFC">
            <w:pPr>
              <w:pStyle w:val="ConsPlusNormal"/>
              <w:jc w:val="center"/>
            </w:pPr>
            <w:r>
              <w:t>110612,13700</w:t>
            </w:r>
          </w:p>
        </w:tc>
        <w:tc>
          <w:tcPr>
            <w:tcW w:w="1417" w:type="dxa"/>
          </w:tcPr>
          <w:p w:rsidR="00C61EFC" w:rsidRDefault="00C61EFC">
            <w:pPr>
              <w:pStyle w:val="ConsPlusNormal"/>
              <w:jc w:val="center"/>
            </w:pPr>
            <w:r>
              <w:t>115401,100</w:t>
            </w:r>
          </w:p>
        </w:tc>
        <w:tc>
          <w:tcPr>
            <w:tcW w:w="1417" w:type="dxa"/>
          </w:tcPr>
          <w:p w:rsidR="00C61EFC" w:rsidRDefault="00C61EFC">
            <w:pPr>
              <w:pStyle w:val="ConsPlusNormal"/>
              <w:jc w:val="center"/>
            </w:pPr>
            <w:r>
              <w:t>44597,200</w:t>
            </w:r>
          </w:p>
        </w:tc>
      </w:tr>
      <w:tr w:rsidR="00C61EFC">
        <w:tc>
          <w:tcPr>
            <w:tcW w:w="454" w:type="dxa"/>
            <w:vMerge/>
          </w:tcPr>
          <w:p w:rsidR="00C61EFC" w:rsidRDefault="00C61EFC"/>
        </w:tc>
        <w:tc>
          <w:tcPr>
            <w:tcW w:w="3969" w:type="dxa"/>
          </w:tcPr>
          <w:p w:rsidR="00C61EFC" w:rsidRDefault="00C61EFC">
            <w:pPr>
              <w:pStyle w:val="ConsPlusNormal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644" w:type="dxa"/>
          </w:tcPr>
          <w:p w:rsidR="00C61EFC" w:rsidRDefault="00C61EFC">
            <w:pPr>
              <w:pStyle w:val="ConsPlusNormal"/>
              <w:jc w:val="center"/>
            </w:pPr>
            <w:r>
              <w:t>1418,78277</w:t>
            </w:r>
          </w:p>
        </w:tc>
        <w:tc>
          <w:tcPr>
            <w:tcW w:w="1417" w:type="dxa"/>
          </w:tcPr>
          <w:p w:rsidR="00C61EFC" w:rsidRDefault="00C61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C61EFC" w:rsidRDefault="00C61EFC">
            <w:pPr>
              <w:pStyle w:val="ConsPlusNormal"/>
              <w:jc w:val="center"/>
            </w:pPr>
            <w:r>
              <w:t>0,000</w:t>
            </w:r>
          </w:p>
        </w:tc>
      </w:tr>
    </w:tbl>
    <w:p w:rsidR="00C61EFC" w:rsidRDefault="00C61EFC">
      <w:pPr>
        <w:pStyle w:val="ConsPlusNormal"/>
        <w:jc w:val="both"/>
      </w:pPr>
    </w:p>
    <w:p w:rsidR="00C61EFC" w:rsidRDefault="00C61EFC">
      <w:pPr>
        <w:pStyle w:val="ConsPlusNormal"/>
        <w:ind w:firstLine="540"/>
        <w:jc w:val="both"/>
      </w:pPr>
      <w:r>
        <w:t xml:space="preserve">2. В </w:t>
      </w:r>
      <w:hyperlink r:id="rId8" w:history="1">
        <w:r>
          <w:rPr>
            <w:color w:val="0000FF"/>
          </w:rPr>
          <w:t>разделе</w:t>
        </w:r>
      </w:hyperlink>
      <w:r>
        <w:t xml:space="preserve"> "Финансирование муниципальной программы "Благоустройство и содержание объектов озеленения общего пользования и объектов ритуального назначения на территории города Перми":</w:t>
      </w:r>
    </w:p>
    <w:p w:rsidR="00C61EFC" w:rsidRDefault="00C61EFC">
      <w:pPr>
        <w:pStyle w:val="ConsPlusNormal"/>
        <w:spacing w:before="220"/>
        <w:ind w:firstLine="540"/>
        <w:jc w:val="both"/>
      </w:pPr>
      <w:r>
        <w:t xml:space="preserve">2.1. </w:t>
      </w:r>
      <w:hyperlink r:id="rId9" w:history="1">
        <w:r>
          <w:rPr>
            <w:color w:val="0000FF"/>
          </w:rPr>
          <w:t>строки 1.1.1</w:t>
        </w:r>
      </w:hyperlink>
      <w:r>
        <w:t xml:space="preserve">, </w:t>
      </w:r>
      <w:hyperlink r:id="rId10" w:history="1">
        <w:r>
          <w:rPr>
            <w:color w:val="0000FF"/>
          </w:rPr>
          <w:t>1.1.2</w:t>
        </w:r>
      </w:hyperlink>
      <w:r>
        <w:t xml:space="preserve"> изложить в следующей редакции:</w:t>
      </w:r>
    </w:p>
    <w:p w:rsidR="00C61EFC" w:rsidRDefault="00C61EF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3685"/>
        <w:gridCol w:w="1587"/>
        <w:gridCol w:w="1417"/>
        <w:gridCol w:w="1417"/>
      </w:tblGrid>
      <w:tr w:rsidR="00C61EFC">
        <w:tc>
          <w:tcPr>
            <w:tcW w:w="737" w:type="dxa"/>
          </w:tcPr>
          <w:p w:rsidR="00C61EFC" w:rsidRDefault="00C61EFC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3685" w:type="dxa"/>
          </w:tcPr>
          <w:p w:rsidR="00C61EFC" w:rsidRDefault="00C61EFC">
            <w:pPr>
              <w:pStyle w:val="ConsPlusNormal"/>
            </w:pPr>
            <w:r>
              <w:t>Задача. Поддержание в нормативном состоянии объектов озеленения общего пользования</w:t>
            </w:r>
          </w:p>
        </w:tc>
        <w:tc>
          <w:tcPr>
            <w:tcW w:w="1587" w:type="dxa"/>
          </w:tcPr>
          <w:p w:rsidR="00C61EFC" w:rsidRDefault="00C61EFC">
            <w:pPr>
              <w:pStyle w:val="ConsPlusNormal"/>
              <w:jc w:val="center"/>
            </w:pPr>
            <w:r>
              <w:t>176478,284</w:t>
            </w:r>
          </w:p>
        </w:tc>
        <w:tc>
          <w:tcPr>
            <w:tcW w:w="1417" w:type="dxa"/>
          </w:tcPr>
          <w:p w:rsidR="00C61EFC" w:rsidRDefault="00C61EFC">
            <w:pPr>
              <w:pStyle w:val="ConsPlusNormal"/>
              <w:jc w:val="center"/>
            </w:pPr>
            <w:r>
              <w:t>134824,900</w:t>
            </w:r>
          </w:p>
        </w:tc>
        <w:tc>
          <w:tcPr>
            <w:tcW w:w="1417" w:type="dxa"/>
          </w:tcPr>
          <w:p w:rsidR="00C61EFC" w:rsidRDefault="00C61EFC">
            <w:pPr>
              <w:pStyle w:val="ConsPlusNormal"/>
              <w:jc w:val="center"/>
            </w:pPr>
            <w:r>
              <w:t>144823,200</w:t>
            </w:r>
          </w:p>
        </w:tc>
      </w:tr>
      <w:tr w:rsidR="00C61EFC">
        <w:tc>
          <w:tcPr>
            <w:tcW w:w="737" w:type="dxa"/>
          </w:tcPr>
          <w:p w:rsidR="00C61EFC" w:rsidRDefault="00C61EFC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3685" w:type="dxa"/>
          </w:tcPr>
          <w:p w:rsidR="00C61EFC" w:rsidRDefault="00C61EFC">
            <w:pPr>
              <w:pStyle w:val="ConsPlusNormal"/>
            </w:pPr>
            <w:r>
              <w:t>Задача. Восстановление нормативного состояния объектов озеленения общего пользования</w:t>
            </w:r>
          </w:p>
        </w:tc>
        <w:tc>
          <w:tcPr>
            <w:tcW w:w="1587" w:type="dxa"/>
          </w:tcPr>
          <w:p w:rsidR="00C61EFC" w:rsidRDefault="00C61EFC">
            <w:pPr>
              <w:pStyle w:val="ConsPlusNormal"/>
              <w:jc w:val="center"/>
            </w:pPr>
            <w:r>
              <w:t>62976,130</w:t>
            </w:r>
          </w:p>
        </w:tc>
        <w:tc>
          <w:tcPr>
            <w:tcW w:w="1417" w:type="dxa"/>
          </w:tcPr>
          <w:p w:rsidR="00C61EFC" w:rsidRDefault="00C61EFC">
            <w:pPr>
              <w:pStyle w:val="ConsPlusNormal"/>
              <w:jc w:val="center"/>
            </w:pPr>
            <w:r>
              <w:t>81206,600</w:t>
            </w:r>
          </w:p>
        </w:tc>
        <w:tc>
          <w:tcPr>
            <w:tcW w:w="1417" w:type="dxa"/>
          </w:tcPr>
          <w:p w:rsidR="00C61EFC" w:rsidRDefault="00C61EFC">
            <w:pPr>
              <w:pStyle w:val="ConsPlusNormal"/>
              <w:jc w:val="center"/>
            </w:pPr>
            <w:r>
              <w:t>92996,200</w:t>
            </w:r>
          </w:p>
        </w:tc>
      </w:tr>
    </w:tbl>
    <w:p w:rsidR="00C61EFC" w:rsidRDefault="00C61EFC">
      <w:pPr>
        <w:pStyle w:val="ConsPlusNormal"/>
        <w:jc w:val="both"/>
      </w:pPr>
    </w:p>
    <w:p w:rsidR="00C61EFC" w:rsidRDefault="00C61EFC">
      <w:pPr>
        <w:pStyle w:val="ConsPlusNormal"/>
        <w:ind w:firstLine="540"/>
        <w:jc w:val="both"/>
      </w:pPr>
      <w:r>
        <w:t xml:space="preserve">2.2. </w:t>
      </w:r>
      <w:hyperlink r:id="rId11" w:history="1">
        <w:r>
          <w:rPr>
            <w:color w:val="0000FF"/>
          </w:rPr>
          <w:t>строку</w:t>
        </w:r>
      </w:hyperlink>
      <w:r>
        <w:t xml:space="preserve"> "Итого по цели 1, в том числе по источникам финансирования" изложить в следующей редакции:</w:t>
      </w:r>
    </w:p>
    <w:p w:rsidR="00C61EFC" w:rsidRDefault="00C61EF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1558"/>
        <w:gridCol w:w="1644"/>
        <w:gridCol w:w="1417"/>
        <w:gridCol w:w="1417"/>
      </w:tblGrid>
      <w:tr w:rsidR="00C61EFC"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61EFC" w:rsidRDefault="00C61EFC">
            <w:pPr>
              <w:pStyle w:val="ConsPlusNormal"/>
            </w:pPr>
            <w:r>
              <w:t>Итого по цели 1, в том числе по источникам финансирования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C61EFC" w:rsidRDefault="00C61EFC">
            <w:pPr>
              <w:pStyle w:val="ConsPlusNormal"/>
              <w:jc w:val="center"/>
            </w:pPr>
            <w:r>
              <w:t>296165,539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61EFC" w:rsidRDefault="00C61EFC">
            <w:pPr>
              <w:pStyle w:val="ConsPlusNormal"/>
              <w:jc w:val="center"/>
            </w:pPr>
            <w:r>
              <w:t>281859,524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61EFC" w:rsidRDefault="00C61EFC">
            <w:pPr>
              <w:pStyle w:val="ConsPlusNormal"/>
              <w:jc w:val="center"/>
            </w:pPr>
            <w:r>
              <w:t>262580,600</w:t>
            </w:r>
          </w:p>
        </w:tc>
      </w:tr>
    </w:tbl>
    <w:p w:rsidR="00C61EFC" w:rsidRDefault="00C61EFC">
      <w:pPr>
        <w:pStyle w:val="ConsPlusNormal"/>
        <w:jc w:val="both"/>
      </w:pPr>
    </w:p>
    <w:p w:rsidR="00C61EFC" w:rsidRDefault="00C61EFC">
      <w:pPr>
        <w:pStyle w:val="ConsPlusNormal"/>
        <w:ind w:firstLine="540"/>
        <w:jc w:val="both"/>
      </w:pPr>
      <w:r>
        <w:t xml:space="preserve">2.3. </w:t>
      </w:r>
      <w:hyperlink r:id="rId12" w:history="1">
        <w:r>
          <w:rPr>
            <w:color w:val="0000FF"/>
          </w:rPr>
          <w:t>строки 2.1.1</w:t>
        </w:r>
      </w:hyperlink>
      <w:r>
        <w:t xml:space="preserve">, </w:t>
      </w:r>
      <w:hyperlink r:id="rId13" w:history="1">
        <w:r>
          <w:rPr>
            <w:color w:val="0000FF"/>
          </w:rPr>
          <w:t>2.1.2</w:t>
        </w:r>
      </w:hyperlink>
      <w:r>
        <w:t xml:space="preserve"> изложить в следующей редакции:</w:t>
      </w:r>
    </w:p>
    <w:p w:rsidR="00C61EFC" w:rsidRDefault="00C61EF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3685"/>
        <w:gridCol w:w="1587"/>
        <w:gridCol w:w="1417"/>
        <w:gridCol w:w="1417"/>
      </w:tblGrid>
      <w:tr w:rsidR="00C61EFC">
        <w:tc>
          <w:tcPr>
            <w:tcW w:w="737" w:type="dxa"/>
          </w:tcPr>
          <w:p w:rsidR="00C61EFC" w:rsidRDefault="00C61EFC">
            <w:pPr>
              <w:pStyle w:val="ConsPlusNormal"/>
              <w:jc w:val="center"/>
            </w:pPr>
            <w:r>
              <w:t>2.1.1</w:t>
            </w:r>
          </w:p>
        </w:tc>
        <w:tc>
          <w:tcPr>
            <w:tcW w:w="3685" w:type="dxa"/>
          </w:tcPr>
          <w:p w:rsidR="00C61EFC" w:rsidRDefault="00C61EFC">
            <w:pPr>
              <w:pStyle w:val="ConsPlusNormal"/>
            </w:pPr>
            <w:r>
              <w:t>Задача. Организация ритуальных услуг и содержания мест захоронения</w:t>
            </w:r>
          </w:p>
        </w:tc>
        <w:tc>
          <w:tcPr>
            <w:tcW w:w="1587" w:type="dxa"/>
          </w:tcPr>
          <w:p w:rsidR="00C61EFC" w:rsidRDefault="00C61EFC">
            <w:pPr>
              <w:pStyle w:val="ConsPlusNormal"/>
              <w:jc w:val="center"/>
            </w:pPr>
            <w:r>
              <w:t>367778,489</w:t>
            </w:r>
          </w:p>
        </w:tc>
        <w:tc>
          <w:tcPr>
            <w:tcW w:w="1417" w:type="dxa"/>
          </w:tcPr>
          <w:p w:rsidR="00C61EFC" w:rsidRDefault="00C61EFC">
            <w:pPr>
              <w:pStyle w:val="ConsPlusNormal"/>
              <w:jc w:val="center"/>
            </w:pPr>
            <w:r>
              <w:t>36624,700</w:t>
            </w:r>
          </w:p>
        </w:tc>
        <w:tc>
          <w:tcPr>
            <w:tcW w:w="1417" w:type="dxa"/>
          </w:tcPr>
          <w:p w:rsidR="00C61EFC" w:rsidRDefault="00C61EFC">
            <w:pPr>
              <w:pStyle w:val="ConsPlusNormal"/>
              <w:jc w:val="center"/>
            </w:pPr>
            <w:r>
              <w:t>36624,700</w:t>
            </w:r>
          </w:p>
        </w:tc>
      </w:tr>
      <w:tr w:rsidR="00C61EFC">
        <w:tc>
          <w:tcPr>
            <w:tcW w:w="737" w:type="dxa"/>
          </w:tcPr>
          <w:p w:rsidR="00C61EFC" w:rsidRDefault="00C61EFC">
            <w:pPr>
              <w:pStyle w:val="ConsPlusNormal"/>
              <w:jc w:val="center"/>
            </w:pPr>
            <w:r>
              <w:t>2.1.2</w:t>
            </w:r>
          </w:p>
        </w:tc>
        <w:tc>
          <w:tcPr>
            <w:tcW w:w="3685" w:type="dxa"/>
          </w:tcPr>
          <w:p w:rsidR="00C61EFC" w:rsidRDefault="00C61EFC">
            <w:pPr>
              <w:pStyle w:val="ConsPlusNormal"/>
            </w:pPr>
            <w:r>
              <w:t>Задача. Восстановление нормативного состояния объектов ритуального назначения</w:t>
            </w:r>
          </w:p>
        </w:tc>
        <w:tc>
          <w:tcPr>
            <w:tcW w:w="1587" w:type="dxa"/>
          </w:tcPr>
          <w:p w:rsidR="00C61EFC" w:rsidRDefault="00C61EFC">
            <w:pPr>
              <w:pStyle w:val="ConsPlusNormal"/>
              <w:jc w:val="center"/>
            </w:pPr>
            <w:r>
              <w:t>6740,03975</w:t>
            </w:r>
          </w:p>
        </w:tc>
        <w:tc>
          <w:tcPr>
            <w:tcW w:w="1417" w:type="dxa"/>
          </w:tcPr>
          <w:p w:rsidR="00C61EFC" w:rsidRDefault="00C61EFC">
            <w:pPr>
              <w:pStyle w:val="ConsPlusNormal"/>
              <w:jc w:val="center"/>
            </w:pPr>
            <w:r>
              <w:t>7972,500</w:t>
            </w:r>
          </w:p>
        </w:tc>
        <w:tc>
          <w:tcPr>
            <w:tcW w:w="1417" w:type="dxa"/>
          </w:tcPr>
          <w:p w:rsidR="00C61EFC" w:rsidRDefault="00C61EFC">
            <w:pPr>
              <w:pStyle w:val="ConsPlusNormal"/>
              <w:jc w:val="center"/>
            </w:pPr>
            <w:r>
              <w:t>7972,500</w:t>
            </w:r>
          </w:p>
        </w:tc>
      </w:tr>
    </w:tbl>
    <w:p w:rsidR="00C61EFC" w:rsidRDefault="00C61EFC">
      <w:pPr>
        <w:pStyle w:val="ConsPlusNormal"/>
        <w:jc w:val="both"/>
      </w:pPr>
    </w:p>
    <w:p w:rsidR="00C61EFC" w:rsidRDefault="00C61EFC">
      <w:pPr>
        <w:pStyle w:val="ConsPlusNormal"/>
        <w:ind w:firstLine="540"/>
        <w:jc w:val="both"/>
      </w:pPr>
      <w:r>
        <w:t>2.4. строки "</w:t>
      </w:r>
      <w:hyperlink r:id="rId14" w:history="1">
        <w:r>
          <w:rPr>
            <w:color w:val="0000FF"/>
          </w:rPr>
          <w:t>Итого</w:t>
        </w:r>
      </w:hyperlink>
      <w:r>
        <w:t xml:space="preserve"> по цели 2, в том числе по источникам финансирования", "</w:t>
      </w:r>
      <w:hyperlink r:id="rId15" w:history="1">
        <w:r>
          <w:rPr>
            <w:color w:val="0000FF"/>
          </w:rPr>
          <w:t>Всего</w:t>
        </w:r>
      </w:hyperlink>
      <w:r>
        <w:t xml:space="preserve"> по программе, в том числе по источникам финансирования" изложить в следующей редакции:</w:t>
      </w:r>
    </w:p>
    <w:p w:rsidR="00C61EFC" w:rsidRDefault="00C61EF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1558"/>
        <w:gridCol w:w="1644"/>
        <w:gridCol w:w="1417"/>
        <w:gridCol w:w="1417"/>
      </w:tblGrid>
      <w:tr w:rsidR="00C61EFC">
        <w:tc>
          <w:tcPr>
            <w:tcW w:w="2835" w:type="dxa"/>
          </w:tcPr>
          <w:p w:rsidR="00C61EFC" w:rsidRDefault="00C61EFC">
            <w:pPr>
              <w:pStyle w:val="ConsPlusNormal"/>
            </w:pPr>
            <w:r>
              <w:t>Итого по цели 2, в том числе по источникам финансирования</w:t>
            </w:r>
          </w:p>
        </w:tc>
        <w:tc>
          <w:tcPr>
            <w:tcW w:w="1558" w:type="dxa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C61EFC" w:rsidRDefault="00C61EFC">
            <w:pPr>
              <w:pStyle w:val="ConsPlusNormal"/>
              <w:jc w:val="center"/>
            </w:pPr>
            <w:r>
              <w:t>112030,91977</w:t>
            </w:r>
          </w:p>
        </w:tc>
        <w:tc>
          <w:tcPr>
            <w:tcW w:w="1417" w:type="dxa"/>
          </w:tcPr>
          <w:p w:rsidR="00C61EFC" w:rsidRDefault="00C61EFC">
            <w:pPr>
              <w:pStyle w:val="ConsPlusNormal"/>
              <w:jc w:val="center"/>
            </w:pPr>
            <w:r>
              <w:t>115401,100</w:t>
            </w:r>
          </w:p>
        </w:tc>
        <w:tc>
          <w:tcPr>
            <w:tcW w:w="1417" w:type="dxa"/>
          </w:tcPr>
          <w:p w:rsidR="00C61EFC" w:rsidRDefault="00C61EFC">
            <w:pPr>
              <w:pStyle w:val="ConsPlusNormal"/>
              <w:jc w:val="center"/>
            </w:pPr>
            <w:r>
              <w:t>44597,200</w:t>
            </w:r>
          </w:p>
        </w:tc>
      </w:tr>
      <w:tr w:rsidR="00C61EFC">
        <w:tc>
          <w:tcPr>
            <w:tcW w:w="2835" w:type="dxa"/>
          </w:tcPr>
          <w:p w:rsidR="00C61EFC" w:rsidRDefault="00C61EFC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1558" w:type="dxa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C61EFC" w:rsidRDefault="00C61EFC">
            <w:pPr>
              <w:pStyle w:val="ConsPlusNormal"/>
              <w:jc w:val="center"/>
            </w:pPr>
            <w:r>
              <w:t>408196,45877</w:t>
            </w:r>
          </w:p>
        </w:tc>
        <w:tc>
          <w:tcPr>
            <w:tcW w:w="1417" w:type="dxa"/>
          </w:tcPr>
          <w:p w:rsidR="00C61EFC" w:rsidRDefault="00C61EFC">
            <w:pPr>
              <w:pStyle w:val="ConsPlusNormal"/>
              <w:jc w:val="center"/>
            </w:pPr>
            <w:r>
              <w:t>397260,624</w:t>
            </w:r>
          </w:p>
        </w:tc>
        <w:tc>
          <w:tcPr>
            <w:tcW w:w="1417" w:type="dxa"/>
          </w:tcPr>
          <w:p w:rsidR="00C61EFC" w:rsidRDefault="00C61EFC">
            <w:pPr>
              <w:pStyle w:val="ConsPlusNormal"/>
              <w:jc w:val="center"/>
            </w:pPr>
            <w:r>
              <w:t>307177,800</w:t>
            </w:r>
          </w:p>
        </w:tc>
      </w:tr>
    </w:tbl>
    <w:p w:rsidR="00C61EFC" w:rsidRDefault="00C61EFC">
      <w:pPr>
        <w:pStyle w:val="ConsPlusNormal"/>
        <w:jc w:val="both"/>
      </w:pPr>
    </w:p>
    <w:p w:rsidR="00C61EFC" w:rsidRDefault="00C61EFC">
      <w:pPr>
        <w:pStyle w:val="ConsPlusNormal"/>
        <w:ind w:firstLine="540"/>
        <w:jc w:val="both"/>
      </w:pPr>
      <w:r>
        <w:t xml:space="preserve">3. В </w:t>
      </w:r>
      <w:hyperlink r:id="rId16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"Озеленение территории города Перми, в том числе путем создания парков и скверов" муниципальной программы "Благоустройство и содержание объектов озеленения общего пользования и объектов ритуального назначения на территории города Перми":</w:t>
      </w:r>
    </w:p>
    <w:p w:rsidR="00C61EFC" w:rsidRDefault="00C61EFC">
      <w:pPr>
        <w:pStyle w:val="ConsPlusNormal"/>
        <w:spacing w:before="220"/>
        <w:ind w:firstLine="540"/>
        <w:jc w:val="both"/>
      </w:pPr>
      <w:r>
        <w:t xml:space="preserve">3.1. </w:t>
      </w:r>
      <w:hyperlink r:id="rId17" w:history="1">
        <w:r>
          <w:rPr>
            <w:color w:val="0000FF"/>
          </w:rPr>
          <w:t>строки 1.1.1.1.1</w:t>
        </w:r>
      </w:hyperlink>
      <w:r>
        <w:t>, "</w:t>
      </w:r>
      <w:hyperlink r:id="rId18" w:history="1">
        <w:r>
          <w:rPr>
            <w:color w:val="0000FF"/>
          </w:rPr>
          <w:t>Итого</w:t>
        </w:r>
      </w:hyperlink>
      <w:r>
        <w:t xml:space="preserve"> по мероприятию 1.1.1.1.1, в том числе по источникам финансирования", "</w:t>
      </w:r>
      <w:hyperlink r:id="rId19" w:history="1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 изложить в следующей редакции:</w:t>
      </w:r>
    </w:p>
    <w:p w:rsidR="00C61EFC" w:rsidRDefault="00C61EFC">
      <w:pPr>
        <w:pStyle w:val="ConsPlusNormal"/>
        <w:jc w:val="both"/>
      </w:pPr>
    </w:p>
    <w:p w:rsidR="00C61EFC" w:rsidRDefault="00C61EFC">
      <w:pPr>
        <w:sectPr w:rsidR="00C61EFC" w:rsidSect="00DE768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70"/>
        <w:gridCol w:w="1479"/>
        <w:gridCol w:w="2167"/>
        <w:gridCol w:w="1613"/>
        <w:gridCol w:w="472"/>
        <w:gridCol w:w="996"/>
        <w:gridCol w:w="892"/>
        <w:gridCol w:w="892"/>
        <w:gridCol w:w="1046"/>
        <w:gridCol w:w="1460"/>
        <w:gridCol w:w="1288"/>
        <w:gridCol w:w="1285"/>
      </w:tblGrid>
      <w:tr w:rsidR="00C61EFC" w:rsidTr="00C61EFC">
        <w:tc>
          <w:tcPr>
            <w:tcW w:w="346" w:type="pct"/>
            <w:vMerge w:val="restart"/>
          </w:tcPr>
          <w:p w:rsidR="00C61EFC" w:rsidRDefault="00C61EFC">
            <w:pPr>
              <w:pStyle w:val="ConsPlusNormal"/>
              <w:jc w:val="center"/>
            </w:pPr>
            <w:bookmarkStart w:id="1" w:name="_GoBack"/>
            <w:r>
              <w:lastRenderedPageBreak/>
              <w:t>1.1.1.1.1</w:t>
            </w:r>
          </w:p>
        </w:tc>
        <w:tc>
          <w:tcPr>
            <w:tcW w:w="521" w:type="pct"/>
            <w:vMerge w:val="restart"/>
          </w:tcPr>
          <w:p w:rsidR="00C61EFC" w:rsidRDefault="00C61EFC">
            <w:pPr>
              <w:pStyle w:val="ConsPlusNormal"/>
            </w:pPr>
            <w:r>
              <w:t>Содержание объектов озеленения общего пользования</w:t>
            </w:r>
          </w:p>
        </w:tc>
        <w:tc>
          <w:tcPr>
            <w:tcW w:w="603" w:type="pct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Дзержинского района", администрация Дзержинского района</w:t>
            </w:r>
          </w:p>
        </w:tc>
        <w:tc>
          <w:tcPr>
            <w:tcW w:w="567" w:type="pct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количество объектов озеленения общего пользования, находящихся на содержании</w:t>
            </w:r>
          </w:p>
        </w:tc>
        <w:tc>
          <w:tcPr>
            <w:tcW w:w="175" w:type="pct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55" w:type="pct"/>
          </w:tcPr>
          <w:p w:rsidR="00C61EFC" w:rsidRDefault="00C61EFC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19" w:type="pct"/>
          </w:tcPr>
          <w:p w:rsidR="00C61EFC" w:rsidRDefault="00C61EFC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19" w:type="pct"/>
          </w:tcPr>
          <w:p w:rsidR="00C61EFC" w:rsidRDefault="00C61EFC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72" w:type="pct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4" w:type="pct"/>
          </w:tcPr>
          <w:p w:rsidR="00C61EFC" w:rsidRDefault="00C61EFC">
            <w:pPr>
              <w:pStyle w:val="ConsPlusNormal"/>
              <w:jc w:val="center"/>
            </w:pPr>
            <w:r>
              <w:t>15104,600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17084,000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18615,900</w:t>
            </w:r>
          </w:p>
        </w:tc>
      </w:tr>
      <w:tr w:rsidR="00C61EFC" w:rsidTr="00C61EFC">
        <w:tc>
          <w:tcPr>
            <w:tcW w:w="346" w:type="pct"/>
            <w:vMerge/>
          </w:tcPr>
          <w:p w:rsidR="00C61EFC" w:rsidRDefault="00C61EFC"/>
        </w:tc>
        <w:tc>
          <w:tcPr>
            <w:tcW w:w="521" w:type="pct"/>
            <w:vMerge/>
          </w:tcPr>
          <w:p w:rsidR="00C61EFC" w:rsidRDefault="00C61EFC"/>
        </w:tc>
        <w:tc>
          <w:tcPr>
            <w:tcW w:w="603" w:type="pct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Индустриального района", администрация Индустриального района</w:t>
            </w:r>
          </w:p>
        </w:tc>
        <w:tc>
          <w:tcPr>
            <w:tcW w:w="567" w:type="pct"/>
            <w:vMerge/>
          </w:tcPr>
          <w:p w:rsidR="00C61EFC" w:rsidRDefault="00C61EFC"/>
        </w:tc>
        <w:tc>
          <w:tcPr>
            <w:tcW w:w="175" w:type="pct"/>
            <w:vMerge/>
          </w:tcPr>
          <w:p w:rsidR="00C61EFC" w:rsidRDefault="00C61EFC"/>
        </w:tc>
        <w:tc>
          <w:tcPr>
            <w:tcW w:w="355" w:type="pct"/>
          </w:tcPr>
          <w:p w:rsidR="00C61EFC" w:rsidRDefault="00C61EFC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19" w:type="pct"/>
          </w:tcPr>
          <w:p w:rsidR="00C61EFC" w:rsidRDefault="00C61EFC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19" w:type="pct"/>
          </w:tcPr>
          <w:p w:rsidR="00C61EFC" w:rsidRDefault="00C61EFC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72" w:type="pct"/>
            <w:vMerge/>
          </w:tcPr>
          <w:p w:rsidR="00C61EFC" w:rsidRDefault="00C61EFC"/>
        </w:tc>
        <w:tc>
          <w:tcPr>
            <w:tcW w:w="514" w:type="pct"/>
          </w:tcPr>
          <w:p w:rsidR="00C61EFC" w:rsidRDefault="00C61EFC">
            <w:pPr>
              <w:pStyle w:val="ConsPlusNormal"/>
              <w:jc w:val="center"/>
            </w:pPr>
            <w:r>
              <w:t>7786,084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7967,200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8681,600</w:t>
            </w:r>
          </w:p>
        </w:tc>
      </w:tr>
      <w:tr w:rsidR="00C61EFC" w:rsidTr="00C61EFC">
        <w:tc>
          <w:tcPr>
            <w:tcW w:w="346" w:type="pct"/>
            <w:vMerge/>
          </w:tcPr>
          <w:p w:rsidR="00C61EFC" w:rsidRDefault="00C61EFC"/>
        </w:tc>
        <w:tc>
          <w:tcPr>
            <w:tcW w:w="521" w:type="pct"/>
            <w:vMerge/>
          </w:tcPr>
          <w:p w:rsidR="00C61EFC" w:rsidRDefault="00C61EFC"/>
        </w:tc>
        <w:tc>
          <w:tcPr>
            <w:tcW w:w="603" w:type="pct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Кировского района", администрация Кировского района</w:t>
            </w:r>
          </w:p>
        </w:tc>
        <w:tc>
          <w:tcPr>
            <w:tcW w:w="567" w:type="pct"/>
            <w:vMerge/>
          </w:tcPr>
          <w:p w:rsidR="00C61EFC" w:rsidRDefault="00C61EFC"/>
        </w:tc>
        <w:tc>
          <w:tcPr>
            <w:tcW w:w="175" w:type="pct"/>
            <w:vMerge/>
          </w:tcPr>
          <w:p w:rsidR="00C61EFC" w:rsidRDefault="00C61EFC"/>
        </w:tc>
        <w:tc>
          <w:tcPr>
            <w:tcW w:w="355" w:type="pct"/>
          </w:tcPr>
          <w:p w:rsidR="00C61EFC" w:rsidRDefault="00C61EF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19" w:type="pct"/>
          </w:tcPr>
          <w:p w:rsidR="00C61EFC" w:rsidRDefault="00C61EF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19" w:type="pct"/>
          </w:tcPr>
          <w:p w:rsidR="00C61EFC" w:rsidRDefault="00C61EF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72" w:type="pct"/>
            <w:vMerge/>
          </w:tcPr>
          <w:p w:rsidR="00C61EFC" w:rsidRDefault="00C61EFC"/>
        </w:tc>
        <w:tc>
          <w:tcPr>
            <w:tcW w:w="514" w:type="pct"/>
          </w:tcPr>
          <w:p w:rsidR="00C61EFC" w:rsidRDefault="00C61EFC">
            <w:pPr>
              <w:pStyle w:val="ConsPlusNormal"/>
              <w:jc w:val="center"/>
            </w:pPr>
            <w:r>
              <w:t>23941,000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11552,500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12588,400</w:t>
            </w:r>
          </w:p>
        </w:tc>
      </w:tr>
      <w:tr w:rsidR="00C61EFC" w:rsidTr="00C61EFC">
        <w:tc>
          <w:tcPr>
            <w:tcW w:w="346" w:type="pct"/>
            <w:vMerge/>
          </w:tcPr>
          <w:p w:rsidR="00C61EFC" w:rsidRDefault="00C61EFC"/>
        </w:tc>
        <w:tc>
          <w:tcPr>
            <w:tcW w:w="521" w:type="pct"/>
            <w:vMerge/>
          </w:tcPr>
          <w:p w:rsidR="00C61EFC" w:rsidRDefault="00C61EFC"/>
        </w:tc>
        <w:tc>
          <w:tcPr>
            <w:tcW w:w="603" w:type="pct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Ленинского района", администрация Ленинского района</w:t>
            </w:r>
          </w:p>
        </w:tc>
        <w:tc>
          <w:tcPr>
            <w:tcW w:w="567" w:type="pct"/>
            <w:vMerge/>
          </w:tcPr>
          <w:p w:rsidR="00C61EFC" w:rsidRDefault="00C61EFC"/>
        </w:tc>
        <w:tc>
          <w:tcPr>
            <w:tcW w:w="175" w:type="pct"/>
            <w:vMerge/>
          </w:tcPr>
          <w:p w:rsidR="00C61EFC" w:rsidRDefault="00C61EFC"/>
        </w:tc>
        <w:tc>
          <w:tcPr>
            <w:tcW w:w="355" w:type="pct"/>
          </w:tcPr>
          <w:p w:rsidR="00C61EFC" w:rsidRDefault="00C61EFC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19" w:type="pct"/>
          </w:tcPr>
          <w:p w:rsidR="00C61EFC" w:rsidRDefault="00C61EFC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19" w:type="pct"/>
          </w:tcPr>
          <w:p w:rsidR="00C61EFC" w:rsidRDefault="00C61EFC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72" w:type="pct"/>
            <w:vMerge/>
          </w:tcPr>
          <w:p w:rsidR="00C61EFC" w:rsidRDefault="00C61EFC"/>
        </w:tc>
        <w:tc>
          <w:tcPr>
            <w:tcW w:w="514" w:type="pct"/>
          </w:tcPr>
          <w:p w:rsidR="00C61EFC" w:rsidRDefault="00C61EFC">
            <w:pPr>
              <w:pStyle w:val="ConsPlusNormal"/>
              <w:jc w:val="center"/>
            </w:pPr>
            <w:r>
              <w:t>23922,331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22918,600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24973,700</w:t>
            </w:r>
          </w:p>
        </w:tc>
      </w:tr>
      <w:tr w:rsidR="00C61EFC" w:rsidTr="00C61EFC">
        <w:tc>
          <w:tcPr>
            <w:tcW w:w="346" w:type="pct"/>
            <w:vMerge/>
          </w:tcPr>
          <w:p w:rsidR="00C61EFC" w:rsidRDefault="00C61EFC"/>
        </w:tc>
        <w:tc>
          <w:tcPr>
            <w:tcW w:w="521" w:type="pct"/>
            <w:vMerge/>
          </w:tcPr>
          <w:p w:rsidR="00C61EFC" w:rsidRDefault="00C61EFC"/>
        </w:tc>
        <w:tc>
          <w:tcPr>
            <w:tcW w:w="603" w:type="pct"/>
          </w:tcPr>
          <w:p w:rsidR="00C61EFC" w:rsidRDefault="00C61EFC">
            <w:pPr>
              <w:pStyle w:val="ConsPlusNormal"/>
              <w:jc w:val="center"/>
            </w:pPr>
            <w:r>
              <w:t xml:space="preserve">МКУ "Благоустройство Мотовилихинского района", администрация Мотовилихинского </w:t>
            </w:r>
            <w:r>
              <w:lastRenderedPageBreak/>
              <w:t>района</w:t>
            </w:r>
          </w:p>
        </w:tc>
        <w:tc>
          <w:tcPr>
            <w:tcW w:w="567" w:type="pct"/>
            <w:vMerge/>
          </w:tcPr>
          <w:p w:rsidR="00C61EFC" w:rsidRDefault="00C61EFC"/>
        </w:tc>
        <w:tc>
          <w:tcPr>
            <w:tcW w:w="175" w:type="pct"/>
            <w:vMerge/>
          </w:tcPr>
          <w:p w:rsidR="00C61EFC" w:rsidRDefault="00C61EFC"/>
        </w:tc>
        <w:tc>
          <w:tcPr>
            <w:tcW w:w="355" w:type="pct"/>
          </w:tcPr>
          <w:p w:rsidR="00C61EFC" w:rsidRDefault="00C61EFC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19" w:type="pct"/>
          </w:tcPr>
          <w:p w:rsidR="00C61EFC" w:rsidRDefault="00C61EFC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19" w:type="pct"/>
          </w:tcPr>
          <w:p w:rsidR="00C61EFC" w:rsidRDefault="00C61EFC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72" w:type="pct"/>
            <w:vMerge/>
          </w:tcPr>
          <w:p w:rsidR="00C61EFC" w:rsidRDefault="00C61EFC"/>
        </w:tc>
        <w:tc>
          <w:tcPr>
            <w:tcW w:w="514" w:type="pct"/>
          </w:tcPr>
          <w:p w:rsidR="00C61EFC" w:rsidRDefault="00C61EFC">
            <w:pPr>
              <w:pStyle w:val="ConsPlusNormal"/>
              <w:jc w:val="center"/>
            </w:pPr>
            <w:r>
              <w:t>31044,080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25203,800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27463,900</w:t>
            </w:r>
          </w:p>
        </w:tc>
      </w:tr>
      <w:tr w:rsidR="00C61EFC" w:rsidTr="00C61EFC">
        <w:tc>
          <w:tcPr>
            <w:tcW w:w="346" w:type="pct"/>
            <w:vMerge/>
          </w:tcPr>
          <w:p w:rsidR="00C61EFC" w:rsidRDefault="00C61EFC"/>
        </w:tc>
        <w:tc>
          <w:tcPr>
            <w:tcW w:w="521" w:type="pct"/>
            <w:vMerge/>
          </w:tcPr>
          <w:p w:rsidR="00C61EFC" w:rsidRDefault="00C61EFC"/>
        </w:tc>
        <w:tc>
          <w:tcPr>
            <w:tcW w:w="603" w:type="pct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Орджоникидзевского района", администрация Орджоникидзевского района</w:t>
            </w:r>
          </w:p>
        </w:tc>
        <w:tc>
          <w:tcPr>
            <w:tcW w:w="567" w:type="pct"/>
            <w:vMerge/>
          </w:tcPr>
          <w:p w:rsidR="00C61EFC" w:rsidRDefault="00C61EFC"/>
        </w:tc>
        <w:tc>
          <w:tcPr>
            <w:tcW w:w="175" w:type="pct"/>
            <w:vMerge/>
          </w:tcPr>
          <w:p w:rsidR="00C61EFC" w:rsidRDefault="00C61EFC"/>
        </w:tc>
        <w:tc>
          <w:tcPr>
            <w:tcW w:w="355" w:type="pct"/>
          </w:tcPr>
          <w:p w:rsidR="00C61EFC" w:rsidRDefault="00C61EF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19" w:type="pct"/>
          </w:tcPr>
          <w:p w:rsidR="00C61EFC" w:rsidRDefault="00C61EF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19" w:type="pct"/>
          </w:tcPr>
          <w:p w:rsidR="00C61EFC" w:rsidRDefault="00C61EF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72" w:type="pct"/>
            <w:vMerge/>
          </w:tcPr>
          <w:p w:rsidR="00C61EFC" w:rsidRDefault="00C61EFC"/>
        </w:tc>
        <w:tc>
          <w:tcPr>
            <w:tcW w:w="514" w:type="pct"/>
          </w:tcPr>
          <w:p w:rsidR="00C61EFC" w:rsidRDefault="00C61EFC">
            <w:pPr>
              <w:pStyle w:val="ConsPlusNormal"/>
              <w:jc w:val="center"/>
            </w:pPr>
            <w:r>
              <w:t>9857,500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4224,100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4602,900</w:t>
            </w:r>
          </w:p>
        </w:tc>
      </w:tr>
      <w:tr w:rsidR="00C61EFC" w:rsidTr="00C61EFC">
        <w:tc>
          <w:tcPr>
            <w:tcW w:w="346" w:type="pct"/>
            <w:vMerge/>
          </w:tcPr>
          <w:p w:rsidR="00C61EFC" w:rsidRDefault="00C61EFC"/>
        </w:tc>
        <w:tc>
          <w:tcPr>
            <w:tcW w:w="521" w:type="pct"/>
            <w:vMerge/>
          </w:tcPr>
          <w:p w:rsidR="00C61EFC" w:rsidRDefault="00C61EFC"/>
        </w:tc>
        <w:tc>
          <w:tcPr>
            <w:tcW w:w="603" w:type="pct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Свердловского района", администрация Свердловского района</w:t>
            </w:r>
          </w:p>
        </w:tc>
        <w:tc>
          <w:tcPr>
            <w:tcW w:w="567" w:type="pct"/>
            <w:vMerge/>
          </w:tcPr>
          <w:p w:rsidR="00C61EFC" w:rsidRDefault="00C61EFC"/>
        </w:tc>
        <w:tc>
          <w:tcPr>
            <w:tcW w:w="175" w:type="pct"/>
            <w:vMerge/>
          </w:tcPr>
          <w:p w:rsidR="00C61EFC" w:rsidRDefault="00C61EFC"/>
        </w:tc>
        <w:tc>
          <w:tcPr>
            <w:tcW w:w="355" w:type="pct"/>
          </w:tcPr>
          <w:p w:rsidR="00C61EFC" w:rsidRDefault="00C61EFC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19" w:type="pct"/>
          </w:tcPr>
          <w:p w:rsidR="00C61EFC" w:rsidRDefault="00C61EFC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19" w:type="pct"/>
          </w:tcPr>
          <w:p w:rsidR="00C61EFC" w:rsidRDefault="00C61EFC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72" w:type="pct"/>
            <w:vMerge/>
          </w:tcPr>
          <w:p w:rsidR="00C61EFC" w:rsidRDefault="00C61EFC"/>
        </w:tc>
        <w:tc>
          <w:tcPr>
            <w:tcW w:w="514" w:type="pct"/>
          </w:tcPr>
          <w:p w:rsidR="00C61EFC" w:rsidRDefault="00C61EFC">
            <w:pPr>
              <w:pStyle w:val="ConsPlusNormal"/>
              <w:jc w:val="center"/>
            </w:pPr>
            <w:r>
              <w:t>36079,187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21881,800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23844,100</w:t>
            </w:r>
          </w:p>
        </w:tc>
      </w:tr>
      <w:tr w:rsidR="00C61EFC" w:rsidTr="00C61EFC">
        <w:tc>
          <w:tcPr>
            <w:tcW w:w="346" w:type="pct"/>
            <w:vMerge/>
          </w:tcPr>
          <w:p w:rsidR="00C61EFC" w:rsidRDefault="00C61EFC"/>
        </w:tc>
        <w:tc>
          <w:tcPr>
            <w:tcW w:w="521" w:type="pct"/>
            <w:vMerge/>
          </w:tcPr>
          <w:p w:rsidR="00C61EFC" w:rsidRDefault="00C61EFC"/>
        </w:tc>
        <w:tc>
          <w:tcPr>
            <w:tcW w:w="603" w:type="pct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поселка Новые Ляды", администрация поселка Новые Ляды</w:t>
            </w:r>
          </w:p>
        </w:tc>
        <w:tc>
          <w:tcPr>
            <w:tcW w:w="567" w:type="pct"/>
            <w:vMerge/>
          </w:tcPr>
          <w:p w:rsidR="00C61EFC" w:rsidRDefault="00C61EFC"/>
        </w:tc>
        <w:tc>
          <w:tcPr>
            <w:tcW w:w="175" w:type="pct"/>
            <w:vMerge/>
          </w:tcPr>
          <w:p w:rsidR="00C61EFC" w:rsidRDefault="00C61EFC"/>
        </w:tc>
        <w:tc>
          <w:tcPr>
            <w:tcW w:w="355" w:type="pct"/>
          </w:tcPr>
          <w:p w:rsidR="00C61EFC" w:rsidRDefault="00C61EF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19" w:type="pct"/>
          </w:tcPr>
          <w:p w:rsidR="00C61EFC" w:rsidRDefault="00C61EF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19" w:type="pct"/>
          </w:tcPr>
          <w:p w:rsidR="00C61EFC" w:rsidRDefault="00C61EF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72" w:type="pct"/>
            <w:vMerge/>
          </w:tcPr>
          <w:p w:rsidR="00C61EFC" w:rsidRDefault="00C61EFC"/>
        </w:tc>
        <w:tc>
          <w:tcPr>
            <w:tcW w:w="514" w:type="pct"/>
          </w:tcPr>
          <w:p w:rsidR="00C61EFC" w:rsidRDefault="00C61EFC">
            <w:pPr>
              <w:pStyle w:val="ConsPlusNormal"/>
              <w:jc w:val="center"/>
            </w:pPr>
            <w:r>
              <w:t>1582,598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800,800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872,600</w:t>
            </w:r>
          </w:p>
        </w:tc>
      </w:tr>
      <w:tr w:rsidR="00C61EFC" w:rsidTr="00C61EFC">
        <w:tc>
          <w:tcPr>
            <w:tcW w:w="346" w:type="pct"/>
            <w:vMerge/>
          </w:tcPr>
          <w:p w:rsidR="00C61EFC" w:rsidRDefault="00C61EFC"/>
        </w:tc>
        <w:tc>
          <w:tcPr>
            <w:tcW w:w="521" w:type="pct"/>
            <w:vMerge/>
          </w:tcPr>
          <w:p w:rsidR="00C61EFC" w:rsidRDefault="00C61EFC"/>
        </w:tc>
        <w:tc>
          <w:tcPr>
            <w:tcW w:w="1170" w:type="pct"/>
            <w:gridSpan w:val="2"/>
          </w:tcPr>
          <w:p w:rsidR="00C61EFC" w:rsidRDefault="00C61EFC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175" w:type="pct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55" w:type="pct"/>
          </w:tcPr>
          <w:p w:rsidR="00C61EFC" w:rsidRDefault="00C61EFC">
            <w:pPr>
              <w:pStyle w:val="ConsPlusNormal"/>
              <w:jc w:val="center"/>
            </w:pPr>
            <w:r>
              <w:t>181</w:t>
            </w:r>
          </w:p>
        </w:tc>
        <w:tc>
          <w:tcPr>
            <w:tcW w:w="319" w:type="pct"/>
          </w:tcPr>
          <w:p w:rsidR="00C61EFC" w:rsidRDefault="00C61EFC">
            <w:pPr>
              <w:pStyle w:val="ConsPlusNormal"/>
              <w:jc w:val="center"/>
            </w:pPr>
            <w:r>
              <w:t>181</w:t>
            </w:r>
          </w:p>
        </w:tc>
        <w:tc>
          <w:tcPr>
            <w:tcW w:w="319" w:type="pct"/>
          </w:tcPr>
          <w:p w:rsidR="00C61EFC" w:rsidRDefault="00C61EFC">
            <w:pPr>
              <w:pStyle w:val="ConsPlusNormal"/>
              <w:jc w:val="center"/>
            </w:pPr>
            <w:r>
              <w:t>181</w:t>
            </w:r>
          </w:p>
        </w:tc>
        <w:tc>
          <w:tcPr>
            <w:tcW w:w="372" w:type="pct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4" w:type="pct"/>
          </w:tcPr>
          <w:p w:rsidR="00C61EFC" w:rsidRDefault="00C61EFC">
            <w:pPr>
              <w:pStyle w:val="ConsPlusNormal"/>
              <w:jc w:val="center"/>
            </w:pPr>
            <w:r>
              <w:t>149317,380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111632,800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121643,100</w:t>
            </w:r>
          </w:p>
        </w:tc>
      </w:tr>
      <w:tr w:rsidR="00C61EFC" w:rsidTr="00C61EFC">
        <w:tc>
          <w:tcPr>
            <w:tcW w:w="346" w:type="pct"/>
            <w:vMerge/>
          </w:tcPr>
          <w:p w:rsidR="00C61EFC" w:rsidRDefault="00C61EFC"/>
        </w:tc>
        <w:tc>
          <w:tcPr>
            <w:tcW w:w="521" w:type="pct"/>
            <w:vMerge/>
          </w:tcPr>
          <w:p w:rsidR="00C61EFC" w:rsidRDefault="00C61EFC"/>
        </w:tc>
        <w:tc>
          <w:tcPr>
            <w:tcW w:w="603" w:type="pct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Ленинского района", администрация Ленинского района</w:t>
            </w:r>
          </w:p>
        </w:tc>
        <w:tc>
          <w:tcPr>
            <w:tcW w:w="567" w:type="pct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 xml:space="preserve">количество объектов озеленения общего пользования, </w:t>
            </w:r>
            <w:r>
              <w:lastRenderedPageBreak/>
              <w:t>облагаемых налогами</w:t>
            </w:r>
          </w:p>
        </w:tc>
        <w:tc>
          <w:tcPr>
            <w:tcW w:w="175" w:type="pct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55" w:type="pct"/>
          </w:tcPr>
          <w:p w:rsidR="00C61EFC" w:rsidRDefault="00C61E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19" w:type="pct"/>
          </w:tcPr>
          <w:p w:rsidR="00C61EFC" w:rsidRDefault="00C61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</w:tcPr>
          <w:p w:rsidR="00C61EFC" w:rsidRDefault="00C61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2" w:type="pct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4" w:type="pct"/>
          </w:tcPr>
          <w:p w:rsidR="00C61EFC" w:rsidRDefault="00C61EFC">
            <w:pPr>
              <w:pStyle w:val="ConsPlusNormal"/>
              <w:jc w:val="center"/>
            </w:pPr>
            <w:r>
              <w:t>2150,432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0,00</w:t>
            </w:r>
          </w:p>
        </w:tc>
      </w:tr>
      <w:tr w:rsidR="00C61EFC" w:rsidTr="00C61EFC">
        <w:tc>
          <w:tcPr>
            <w:tcW w:w="346" w:type="pct"/>
            <w:vMerge/>
          </w:tcPr>
          <w:p w:rsidR="00C61EFC" w:rsidRDefault="00C61EFC"/>
        </w:tc>
        <w:tc>
          <w:tcPr>
            <w:tcW w:w="521" w:type="pct"/>
            <w:vMerge/>
          </w:tcPr>
          <w:p w:rsidR="00C61EFC" w:rsidRDefault="00C61EFC"/>
        </w:tc>
        <w:tc>
          <w:tcPr>
            <w:tcW w:w="603" w:type="pct"/>
          </w:tcPr>
          <w:p w:rsidR="00C61EFC" w:rsidRDefault="00C61EFC">
            <w:pPr>
              <w:pStyle w:val="ConsPlusNormal"/>
              <w:jc w:val="center"/>
            </w:pPr>
            <w:r>
              <w:t>администрация поселка Новые Ляды, МКУ "Благоустройство поселка Новые Ляды"</w:t>
            </w:r>
          </w:p>
        </w:tc>
        <w:tc>
          <w:tcPr>
            <w:tcW w:w="567" w:type="pct"/>
            <w:vMerge/>
          </w:tcPr>
          <w:p w:rsidR="00C61EFC" w:rsidRDefault="00C61EFC"/>
        </w:tc>
        <w:tc>
          <w:tcPr>
            <w:tcW w:w="175" w:type="pct"/>
            <w:vMerge/>
          </w:tcPr>
          <w:p w:rsidR="00C61EFC" w:rsidRDefault="00C61EFC"/>
        </w:tc>
        <w:tc>
          <w:tcPr>
            <w:tcW w:w="355" w:type="pct"/>
          </w:tcPr>
          <w:p w:rsidR="00C61EFC" w:rsidRDefault="00C61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9" w:type="pct"/>
          </w:tcPr>
          <w:p w:rsidR="00C61EFC" w:rsidRDefault="00C61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9" w:type="pct"/>
          </w:tcPr>
          <w:p w:rsidR="00C61EFC" w:rsidRDefault="00C61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2" w:type="pct"/>
            <w:vMerge/>
          </w:tcPr>
          <w:p w:rsidR="00C61EFC" w:rsidRDefault="00C61EFC"/>
        </w:tc>
        <w:tc>
          <w:tcPr>
            <w:tcW w:w="514" w:type="pct"/>
          </w:tcPr>
          <w:p w:rsidR="00C61EFC" w:rsidRDefault="00C61EFC">
            <w:pPr>
              <w:pStyle w:val="ConsPlusNormal"/>
              <w:jc w:val="center"/>
            </w:pPr>
            <w:r>
              <w:t>30,600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13,400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1,400</w:t>
            </w:r>
          </w:p>
        </w:tc>
      </w:tr>
      <w:tr w:rsidR="00C61EFC" w:rsidTr="00C61EFC">
        <w:tc>
          <w:tcPr>
            <w:tcW w:w="3204" w:type="pct"/>
            <w:gridSpan w:val="8"/>
          </w:tcPr>
          <w:p w:rsidR="00C61EFC" w:rsidRDefault="00C61EFC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372" w:type="pct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4" w:type="pct"/>
          </w:tcPr>
          <w:p w:rsidR="00C61EFC" w:rsidRDefault="00C61EFC">
            <w:pPr>
              <w:pStyle w:val="ConsPlusNormal"/>
              <w:jc w:val="center"/>
            </w:pPr>
            <w:r>
              <w:t>151498,412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111646,200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121644,500</w:t>
            </w:r>
          </w:p>
        </w:tc>
      </w:tr>
      <w:tr w:rsidR="00C61EFC" w:rsidTr="00C61EFC">
        <w:tc>
          <w:tcPr>
            <w:tcW w:w="3204" w:type="pct"/>
            <w:gridSpan w:val="8"/>
          </w:tcPr>
          <w:p w:rsidR="00C61EFC" w:rsidRDefault="00C61EFC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372" w:type="pct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4" w:type="pct"/>
          </w:tcPr>
          <w:p w:rsidR="00C61EFC" w:rsidRDefault="00C61EFC">
            <w:pPr>
              <w:pStyle w:val="ConsPlusNormal"/>
              <w:jc w:val="center"/>
            </w:pPr>
            <w:r>
              <w:t>151498,412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111646,200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121644,500</w:t>
            </w:r>
          </w:p>
        </w:tc>
      </w:tr>
      <w:bookmarkEnd w:id="1"/>
    </w:tbl>
    <w:p w:rsidR="00C61EFC" w:rsidRDefault="00C61EFC">
      <w:pPr>
        <w:pStyle w:val="ConsPlusNormal"/>
        <w:jc w:val="both"/>
      </w:pPr>
    </w:p>
    <w:p w:rsidR="00C61EFC" w:rsidRDefault="00C61EFC">
      <w:pPr>
        <w:pStyle w:val="ConsPlusNormal"/>
        <w:ind w:firstLine="540"/>
        <w:jc w:val="both"/>
      </w:pPr>
      <w:r>
        <w:t xml:space="preserve">3.2. </w:t>
      </w:r>
      <w:hyperlink r:id="rId20" w:history="1">
        <w:r>
          <w:rPr>
            <w:color w:val="0000FF"/>
          </w:rPr>
          <w:t>строку 1.1.1.2.1</w:t>
        </w:r>
      </w:hyperlink>
      <w:r>
        <w:t xml:space="preserve"> изложить в следующей редакции:</w:t>
      </w:r>
    </w:p>
    <w:p w:rsidR="00C61EFC" w:rsidRDefault="00C61EF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47"/>
        <w:gridCol w:w="1494"/>
        <w:gridCol w:w="2167"/>
        <w:gridCol w:w="1843"/>
        <w:gridCol w:w="505"/>
        <w:gridCol w:w="960"/>
        <w:gridCol w:w="848"/>
        <w:gridCol w:w="848"/>
        <w:gridCol w:w="984"/>
        <w:gridCol w:w="1437"/>
        <w:gridCol w:w="1265"/>
        <w:gridCol w:w="1262"/>
      </w:tblGrid>
      <w:tr w:rsidR="00C61EFC" w:rsidTr="00C61EFC">
        <w:tc>
          <w:tcPr>
            <w:tcW w:w="346" w:type="pct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521" w:type="pct"/>
            <w:vMerge w:val="restart"/>
          </w:tcPr>
          <w:p w:rsidR="00C61EFC" w:rsidRDefault="00C61EFC">
            <w:pPr>
              <w:pStyle w:val="ConsPlusNormal"/>
            </w:pPr>
            <w:r>
              <w:t>Содержание пустошей, логов и водоохранных зон</w:t>
            </w:r>
          </w:p>
        </w:tc>
        <w:tc>
          <w:tcPr>
            <w:tcW w:w="603" w:type="pct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567" w:type="pct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площадь пустошей, логов и водоохранных зон, находящихся на содержании</w:t>
            </w:r>
          </w:p>
        </w:tc>
        <w:tc>
          <w:tcPr>
            <w:tcW w:w="175" w:type="pct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55" w:type="pct"/>
          </w:tcPr>
          <w:p w:rsidR="00C61EFC" w:rsidRDefault="00C61EFC">
            <w:pPr>
              <w:pStyle w:val="ConsPlusNormal"/>
              <w:jc w:val="center"/>
            </w:pPr>
            <w:r>
              <w:t>1063,1</w:t>
            </w:r>
          </w:p>
        </w:tc>
        <w:tc>
          <w:tcPr>
            <w:tcW w:w="319" w:type="pct"/>
          </w:tcPr>
          <w:p w:rsidR="00C61EFC" w:rsidRDefault="00C61EFC">
            <w:pPr>
              <w:pStyle w:val="ConsPlusNormal"/>
              <w:jc w:val="center"/>
            </w:pPr>
            <w:r>
              <w:t>1063,1</w:t>
            </w:r>
          </w:p>
        </w:tc>
        <w:tc>
          <w:tcPr>
            <w:tcW w:w="319" w:type="pct"/>
          </w:tcPr>
          <w:p w:rsidR="00C61EFC" w:rsidRDefault="00C61EFC">
            <w:pPr>
              <w:pStyle w:val="ConsPlusNormal"/>
              <w:jc w:val="center"/>
            </w:pPr>
            <w:r>
              <w:t>1063,1</w:t>
            </w:r>
          </w:p>
        </w:tc>
        <w:tc>
          <w:tcPr>
            <w:tcW w:w="372" w:type="pct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4" w:type="pct"/>
          </w:tcPr>
          <w:p w:rsidR="00C61EFC" w:rsidRDefault="00C61EFC">
            <w:pPr>
              <w:pStyle w:val="ConsPlusNormal"/>
              <w:jc w:val="center"/>
            </w:pPr>
            <w:r>
              <w:t>1231,200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1231,200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1231,200</w:t>
            </w:r>
          </w:p>
        </w:tc>
      </w:tr>
      <w:tr w:rsidR="00C61EFC" w:rsidTr="00C61EFC">
        <w:tc>
          <w:tcPr>
            <w:tcW w:w="346" w:type="pct"/>
            <w:vMerge/>
          </w:tcPr>
          <w:p w:rsidR="00C61EFC" w:rsidRDefault="00C61EFC"/>
        </w:tc>
        <w:tc>
          <w:tcPr>
            <w:tcW w:w="521" w:type="pct"/>
            <w:vMerge/>
          </w:tcPr>
          <w:p w:rsidR="00C61EFC" w:rsidRDefault="00C61EFC"/>
        </w:tc>
        <w:tc>
          <w:tcPr>
            <w:tcW w:w="603" w:type="pct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567" w:type="pct"/>
            <w:vMerge/>
          </w:tcPr>
          <w:p w:rsidR="00C61EFC" w:rsidRDefault="00C61EFC"/>
        </w:tc>
        <w:tc>
          <w:tcPr>
            <w:tcW w:w="175" w:type="pct"/>
            <w:vMerge/>
          </w:tcPr>
          <w:p w:rsidR="00C61EFC" w:rsidRDefault="00C61EFC"/>
        </w:tc>
        <w:tc>
          <w:tcPr>
            <w:tcW w:w="355" w:type="pct"/>
          </w:tcPr>
          <w:p w:rsidR="00C61EFC" w:rsidRDefault="00C61EFC">
            <w:pPr>
              <w:pStyle w:val="ConsPlusNormal"/>
              <w:jc w:val="center"/>
            </w:pPr>
            <w:r>
              <w:t>395,46</w:t>
            </w:r>
          </w:p>
        </w:tc>
        <w:tc>
          <w:tcPr>
            <w:tcW w:w="319" w:type="pct"/>
          </w:tcPr>
          <w:p w:rsidR="00C61EFC" w:rsidRDefault="00C61EFC">
            <w:pPr>
              <w:pStyle w:val="ConsPlusNormal"/>
              <w:jc w:val="center"/>
            </w:pPr>
            <w:r>
              <w:t>395,46</w:t>
            </w:r>
          </w:p>
        </w:tc>
        <w:tc>
          <w:tcPr>
            <w:tcW w:w="319" w:type="pct"/>
          </w:tcPr>
          <w:p w:rsidR="00C61EFC" w:rsidRDefault="00C61EFC">
            <w:pPr>
              <w:pStyle w:val="ConsPlusNormal"/>
              <w:jc w:val="center"/>
            </w:pPr>
            <w:r>
              <w:t>395,46</w:t>
            </w:r>
          </w:p>
        </w:tc>
        <w:tc>
          <w:tcPr>
            <w:tcW w:w="372" w:type="pct"/>
            <w:vMerge/>
          </w:tcPr>
          <w:p w:rsidR="00C61EFC" w:rsidRDefault="00C61EFC"/>
        </w:tc>
        <w:tc>
          <w:tcPr>
            <w:tcW w:w="514" w:type="pct"/>
          </w:tcPr>
          <w:p w:rsidR="00C61EFC" w:rsidRDefault="00C61EFC">
            <w:pPr>
              <w:pStyle w:val="ConsPlusNormal"/>
              <w:jc w:val="center"/>
            </w:pPr>
            <w:r>
              <w:t>495,100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495,100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495,100</w:t>
            </w:r>
          </w:p>
        </w:tc>
      </w:tr>
      <w:tr w:rsidR="00C61EFC" w:rsidTr="00C61EFC">
        <w:tc>
          <w:tcPr>
            <w:tcW w:w="346" w:type="pct"/>
            <w:vMerge/>
          </w:tcPr>
          <w:p w:rsidR="00C61EFC" w:rsidRDefault="00C61EFC"/>
        </w:tc>
        <w:tc>
          <w:tcPr>
            <w:tcW w:w="521" w:type="pct"/>
            <w:vMerge/>
          </w:tcPr>
          <w:p w:rsidR="00C61EFC" w:rsidRDefault="00C61EFC"/>
        </w:tc>
        <w:tc>
          <w:tcPr>
            <w:tcW w:w="603" w:type="pct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567" w:type="pct"/>
            <w:vMerge/>
          </w:tcPr>
          <w:p w:rsidR="00C61EFC" w:rsidRDefault="00C61EFC"/>
        </w:tc>
        <w:tc>
          <w:tcPr>
            <w:tcW w:w="175" w:type="pct"/>
            <w:vMerge/>
          </w:tcPr>
          <w:p w:rsidR="00C61EFC" w:rsidRDefault="00C61EFC"/>
        </w:tc>
        <w:tc>
          <w:tcPr>
            <w:tcW w:w="355" w:type="pct"/>
          </w:tcPr>
          <w:p w:rsidR="00C61EFC" w:rsidRDefault="00C61EFC">
            <w:pPr>
              <w:pStyle w:val="ConsPlusNormal"/>
              <w:jc w:val="center"/>
            </w:pPr>
            <w:r>
              <w:t>1463,09</w:t>
            </w:r>
          </w:p>
        </w:tc>
        <w:tc>
          <w:tcPr>
            <w:tcW w:w="319" w:type="pct"/>
          </w:tcPr>
          <w:p w:rsidR="00C61EFC" w:rsidRDefault="00C61EFC">
            <w:pPr>
              <w:pStyle w:val="ConsPlusNormal"/>
              <w:jc w:val="center"/>
            </w:pPr>
            <w:r>
              <w:t>1463,09</w:t>
            </w:r>
          </w:p>
        </w:tc>
        <w:tc>
          <w:tcPr>
            <w:tcW w:w="319" w:type="pct"/>
          </w:tcPr>
          <w:p w:rsidR="00C61EFC" w:rsidRDefault="00C61EFC">
            <w:pPr>
              <w:pStyle w:val="ConsPlusNormal"/>
              <w:jc w:val="center"/>
            </w:pPr>
            <w:r>
              <w:t>1463,09</w:t>
            </w:r>
          </w:p>
        </w:tc>
        <w:tc>
          <w:tcPr>
            <w:tcW w:w="372" w:type="pct"/>
            <w:vMerge/>
          </w:tcPr>
          <w:p w:rsidR="00C61EFC" w:rsidRDefault="00C61EFC"/>
        </w:tc>
        <w:tc>
          <w:tcPr>
            <w:tcW w:w="514" w:type="pct"/>
          </w:tcPr>
          <w:p w:rsidR="00C61EFC" w:rsidRDefault="00C61EFC">
            <w:pPr>
              <w:pStyle w:val="ConsPlusNormal"/>
              <w:jc w:val="center"/>
            </w:pPr>
            <w:r>
              <w:t>1582,200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1582,200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1582,200</w:t>
            </w:r>
          </w:p>
        </w:tc>
      </w:tr>
      <w:tr w:rsidR="00C61EFC" w:rsidTr="00C61EFC">
        <w:tc>
          <w:tcPr>
            <w:tcW w:w="346" w:type="pct"/>
            <w:vMerge/>
          </w:tcPr>
          <w:p w:rsidR="00C61EFC" w:rsidRDefault="00C61EFC"/>
        </w:tc>
        <w:tc>
          <w:tcPr>
            <w:tcW w:w="521" w:type="pct"/>
            <w:vMerge/>
          </w:tcPr>
          <w:p w:rsidR="00C61EFC" w:rsidRDefault="00C61EFC"/>
        </w:tc>
        <w:tc>
          <w:tcPr>
            <w:tcW w:w="603" w:type="pct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567" w:type="pct"/>
            <w:vMerge/>
          </w:tcPr>
          <w:p w:rsidR="00C61EFC" w:rsidRDefault="00C61EFC"/>
        </w:tc>
        <w:tc>
          <w:tcPr>
            <w:tcW w:w="175" w:type="pct"/>
            <w:vMerge/>
          </w:tcPr>
          <w:p w:rsidR="00C61EFC" w:rsidRDefault="00C61EFC"/>
        </w:tc>
        <w:tc>
          <w:tcPr>
            <w:tcW w:w="355" w:type="pct"/>
          </w:tcPr>
          <w:p w:rsidR="00C61EFC" w:rsidRDefault="00C61EFC">
            <w:pPr>
              <w:pStyle w:val="ConsPlusNormal"/>
              <w:jc w:val="center"/>
            </w:pPr>
            <w:r>
              <w:t>1007,85</w:t>
            </w:r>
          </w:p>
        </w:tc>
        <w:tc>
          <w:tcPr>
            <w:tcW w:w="319" w:type="pct"/>
          </w:tcPr>
          <w:p w:rsidR="00C61EFC" w:rsidRDefault="00C61EFC">
            <w:pPr>
              <w:pStyle w:val="ConsPlusNormal"/>
              <w:jc w:val="center"/>
            </w:pPr>
            <w:r>
              <w:t>1276,72</w:t>
            </w:r>
          </w:p>
        </w:tc>
        <w:tc>
          <w:tcPr>
            <w:tcW w:w="319" w:type="pct"/>
          </w:tcPr>
          <w:p w:rsidR="00C61EFC" w:rsidRDefault="00C61EFC">
            <w:pPr>
              <w:pStyle w:val="ConsPlusNormal"/>
              <w:jc w:val="center"/>
            </w:pPr>
            <w:r>
              <w:t>1276,72</w:t>
            </w:r>
          </w:p>
        </w:tc>
        <w:tc>
          <w:tcPr>
            <w:tcW w:w="372" w:type="pct"/>
            <w:vMerge/>
          </w:tcPr>
          <w:p w:rsidR="00C61EFC" w:rsidRDefault="00C61EFC"/>
        </w:tc>
        <w:tc>
          <w:tcPr>
            <w:tcW w:w="514" w:type="pct"/>
          </w:tcPr>
          <w:p w:rsidR="00C61EFC" w:rsidRDefault="00C61EFC">
            <w:pPr>
              <w:pStyle w:val="ConsPlusNormal"/>
              <w:jc w:val="center"/>
            </w:pPr>
            <w:r>
              <w:t>995,177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1267,000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1267,000</w:t>
            </w:r>
          </w:p>
        </w:tc>
      </w:tr>
      <w:tr w:rsidR="00C61EFC" w:rsidTr="00C61EFC">
        <w:tc>
          <w:tcPr>
            <w:tcW w:w="346" w:type="pct"/>
            <w:vMerge/>
          </w:tcPr>
          <w:p w:rsidR="00C61EFC" w:rsidRDefault="00C61EFC"/>
        </w:tc>
        <w:tc>
          <w:tcPr>
            <w:tcW w:w="521" w:type="pct"/>
            <w:vMerge/>
          </w:tcPr>
          <w:p w:rsidR="00C61EFC" w:rsidRDefault="00C61EFC"/>
        </w:tc>
        <w:tc>
          <w:tcPr>
            <w:tcW w:w="603" w:type="pct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567" w:type="pct"/>
            <w:vMerge/>
          </w:tcPr>
          <w:p w:rsidR="00C61EFC" w:rsidRDefault="00C61EFC"/>
        </w:tc>
        <w:tc>
          <w:tcPr>
            <w:tcW w:w="175" w:type="pct"/>
            <w:vMerge/>
          </w:tcPr>
          <w:p w:rsidR="00C61EFC" w:rsidRDefault="00C61EFC"/>
        </w:tc>
        <w:tc>
          <w:tcPr>
            <w:tcW w:w="355" w:type="pct"/>
          </w:tcPr>
          <w:p w:rsidR="00C61EFC" w:rsidRDefault="00C61EFC">
            <w:pPr>
              <w:pStyle w:val="ConsPlusNormal"/>
              <w:jc w:val="center"/>
            </w:pPr>
            <w:r>
              <w:t>3418,17</w:t>
            </w:r>
          </w:p>
        </w:tc>
        <w:tc>
          <w:tcPr>
            <w:tcW w:w="319" w:type="pct"/>
          </w:tcPr>
          <w:p w:rsidR="00C61EFC" w:rsidRDefault="00C61EFC">
            <w:pPr>
              <w:pStyle w:val="ConsPlusNormal"/>
              <w:jc w:val="center"/>
            </w:pPr>
            <w:r>
              <w:t>3418,17</w:t>
            </w:r>
          </w:p>
        </w:tc>
        <w:tc>
          <w:tcPr>
            <w:tcW w:w="319" w:type="pct"/>
          </w:tcPr>
          <w:p w:rsidR="00C61EFC" w:rsidRDefault="00C61EFC">
            <w:pPr>
              <w:pStyle w:val="ConsPlusNormal"/>
              <w:jc w:val="center"/>
            </w:pPr>
            <w:r>
              <w:t>3418,17</w:t>
            </w:r>
          </w:p>
        </w:tc>
        <w:tc>
          <w:tcPr>
            <w:tcW w:w="372" w:type="pct"/>
            <w:vMerge/>
          </w:tcPr>
          <w:p w:rsidR="00C61EFC" w:rsidRDefault="00C61EFC"/>
        </w:tc>
        <w:tc>
          <w:tcPr>
            <w:tcW w:w="514" w:type="pct"/>
          </w:tcPr>
          <w:p w:rsidR="00C61EFC" w:rsidRDefault="00C61EFC">
            <w:pPr>
              <w:pStyle w:val="ConsPlusNormal"/>
              <w:jc w:val="center"/>
            </w:pPr>
            <w:r>
              <w:t>4123,600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4123,600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4123,600</w:t>
            </w:r>
          </w:p>
        </w:tc>
      </w:tr>
      <w:tr w:rsidR="00C61EFC" w:rsidTr="00C61EFC">
        <w:tc>
          <w:tcPr>
            <w:tcW w:w="346" w:type="pct"/>
            <w:vMerge/>
          </w:tcPr>
          <w:p w:rsidR="00C61EFC" w:rsidRDefault="00C61EFC"/>
        </w:tc>
        <w:tc>
          <w:tcPr>
            <w:tcW w:w="521" w:type="pct"/>
            <w:vMerge/>
          </w:tcPr>
          <w:p w:rsidR="00C61EFC" w:rsidRDefault="00C61EFC"/>
        </w:tc>
        <w:tc>
          <w:tcPr>
            <w:tcW w:w="603" w:type="pct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567" w:type="pct"/>
            <w:vMerge/>
          </w:tcPr>
          <w:p w:rsidR="00C61EFC" w:rsidRDefault="00C61EFC"/>
        </w:tc>
        <w:tc>
          <w:tcPr>
            <w:tcW w:w="175" w:type="pct"/>
            <w:vMerge/>
          </w:tcPr>
          <w:p w:rsidR="00C61EFC" w:rsidRDefault="00C61EFC"/>
        </w:tc>
        <w:tc>
          <w:tcPr>
            <w:tcW w:w="355" w:type="pct"/>
          </w:tcPr>
          <w:p w:rsidR="00C61EFC" w:rsidRDefault="00C61EFC">
            <w:pPr>
              <w:pStyle w:val="ConsPlusNormal"/>
              <w:jc w:val="center"/>
            </w:pPr>
            <w:r>
              <w:t>3179,57</w:t>
            </w:r>
          </w:p>
        </w:tc>
        <w:tc>
          <w:tcPr>
            <w:tcW w:w="319" w:type="pct"/>
          </w:tcPr>
          <w:p w:rsidR="00C61EFC" w:rsidRDefault="00C61EFC">
            <w:pPr>
              <w:pStyle w:val="ConsPlusNormal"/>
              <w:jc w:val="center"/>
            </w:pPr>
            <w:r>
              <w:t>3179,57</w:t>
            </w:r>
          </w:p>
        </w:tc>
        <w:tc>
          <w:tcPr>
            <w:tcW w:w="319" w:type="pct"/>
          </w:tcPr>
          <w:p w:rsidR="00C61EFC" w:rsidRDefault="00C61EFC">
            <w:pPr>
              <w:pStyle w:val="ConsPlusNormal"/>
              <w:jc w:val="center"/>
            </w:pPr>
            <w:r>
              <w:t>3179,57</w:t>
            </w:r>
          </w:p>
        </w:tc>
        <w:tc>
          <w:tcPr>
            <w:tcW w:w="372" w:type="pct"/>
            <w:vMerge/>
          </w:tcPr>
          <w:p w:rsidR="00C61EFC" w:rsidRDefault="00C61EFC"/>
        </w:tc>
        <w:tc>
          <w:tcPr>
            <w:tcW w:w="514" w:type="pct"/>
          </w:tcPr>
          <w:p w:rsidR="00C61EFC" w:rsidRDefault="00C61EFC">
            <w:pPr>
              <w:pStyle w:val="ConsPlusNormal"/>
              <w:jc w:val="center"/>
            </w:pPr>
            <w:r>
              <w:t>3628,200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3628,200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3628,200</w:t>
            </w:r>
          </w:p>
        </w:tc>
      </w:tr>
      <w:tr w:rsidR="00C61EFC" w:rsidTr="00C61EFC">
        <w:tc>
          <w:tcPr>
            <w:tcW w:w="346" w:type="pct"/>
            <w:vMerge/>
          </w:tcPr>
          <w:p w:rsidR="00C61EFC" w:rsidRDefault="00C61EFC"/>
        </w:tc>
        <w:tc>
          <w:tcPr>
            <w:tcW w:w="521" w:type="pct"/>
            <w:vMerge/>
          </w:tcPr>
          <w:p w:rsidR="00C61EFC" w:rsidRDefault="00C61EFC"/>
        </w:tc>
        <w:tc>
          <w:tcPr>
            <w:tcW w:w="603" w:type="pct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567" w:type="pct"/>
            <w:vMerge/>
          </w:tcPr>
          <w:p w:rsidR="00C61EFC" w:rsidRDefault="00C61EFC"/>
        </w:tc>
        <w:tc>
          <w:tcPr>
            <w:tcW w:w="175" w:type="pct"/>
            <w:vMerge/>
          </w:tcPr>
          <w:p w:rsidR="00C61EFC" w:rsidRDefault="00C61EFC"/>
        </w:tc>
        <w:tc>
          <w:tcPr>
            <w:tcW w:w="355" w:type="pct"/>
          </w:tcPr>
          <w:p w:rsidR="00C61EFC" w:rsidRDefault="00C61EFC">
            <w:pPr>
              <w:pStyle w:val="ConsPlusNormal"/>
              <w:jc w:val="center"/>
            </w:pPr>
            <w:r>
              <w:t>1085,7</w:t>
            </w:r>
          </w:p>
        </w:tc>
        <w:tc>
          <w:tcPr>
            <w:tcW w:w="319" w:type="pct"/>
          </w:tcPr>
          <w:p w:rsidR="00C61EFC" w:rsidRDefault="00C61EFC">
            <w:pPr>
              <w:pStyle w:val="ConsPlusNormal"/>
              <w:jc w:val="center"/>
            </w:pPr>
            <w:r>
              <w:t>1085,7</w:t>
            </w:r>
          </w:p>
        </w:tc>
        <w:tc>
          <w:tcPr>
            <w:tcW w:w="319" w:type="pct"/>
          </w:tcPr>
          <w:p w:rsidR="00C61EFC" w:rsidRDefault="00C61EFC">
            <w:pPr>
              <w:pStyle w:val="ConsPlusNormal"/>
              <w:jc w:val="center"/>
            </w:pPr>
            <w:r>
              <w:t>1085,7</w:t>
            </w:r>
          </w:p>
        </w:tc>
        <w:tc>
          <w:tcPr>
            <w:tcW w:w="372" w:type="pct"/>
            <w:vMerge/>
          </w:tcPr>
          <w:p w:rsidR="00C61EFC" w:rsidRDefault="00C61EFC"/>
        </w:tc>
        <w:tc>
          <w:tcPr>
            <w:tcW w:w="514" w:type="pct"/>
          </w:tcPr>
          <w:p w:rsidR="00C61EFC" w:rsidRDefault="00C61EFC">
            <w:pPr>
              <w:pStyle w:val="ConsPlusNormal"/>
              <w:jc w:val="center"/>
            </w:pPr>
            <w:r>
              <w:t>1101,900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1101,900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1101,900</w:t>
            </w:r>
          </w:p>
        </w:tc>
      </w:tr>
      <w:tr w:rsidR="00C61EFC" w:rsidTr="00C61EFC">
        <w:tc>
          <w:tcPr>
            <w:tcW w:w="346" w:type="pct"/>
            <w:vMerge/>
          </w:tcPr>
          <w:p w:rsidR="00C61EFC" w:rsidRDefault="00C61EFC"/>
        </w:tc>
        <w:tc>
          <w:tcPr>
            <w:tcW w:w="521" w:type="pct"/>
            <w:vMerge/>
          </w:tcPr>
          <w:p w:rsidR="00C61EFC" w:rsidRDefault="00C61EFC"/>
        </w:tc>
        <w:tc>
          <w:tcPr>
            <w:tcW w:w="603" w:type="pct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поселка Новые Ляды"</w:t>
            </w:r>
          </w:p>
        </w:tc>
        <w:tc>
          <w:tcPr>
            <w:tcW w:w="567" w:type="pct"/>
            <w:vMerge/>
          </w:tcPr>
          <w:p w:rsidR="00C61EFC" w:rsidRDefault="00C61EFC"/>
        </w:tc>
        <w:tc>
          <w:tcPr>
            <w:tcW w:w="175" w:type="pct"/>
            <w:vMerge/>
          </w:tcPr>
          <w:p w:rsidR="00C61EFC" w:rsidRDefault="00C61EFC"/>
        </w:tc>
        <w:tc>
          <w:tcPr>
            <w:tcW w:w="355" w:type="pct"/>
          </w:tcPr>
          <w:p w:rsidR="00C61EFC" w:rsidRDefault="00C61EFC">
            <w:pPr>
              <w:pStyle w:val="ConsPlusNormal"/>
              <w:jc w:val="center"/>
            </w:pPr>
            <w:r>
              <w:t>1563,99</w:t>
            </w:r>
          </w:p>
        </w:tc>
        <w:tc>
          <w:tcPr>
            <w:tcW w:w="319" w:type="pct"/>
          </w:tcPr>
          <w:p w:rsidR="00C61EFC" w:rsidRDefault="00C61EFC">
            <w:pPr>
              <w:pStyle w:val="ConsPlusNormal"/>
              <w:jc w:val="center"/>
            </w:pPr>
            <w:r>
              <w:t>1563,99</w:t>
            </w:r>
          </w:p>
        </w:tc>
        <w:tc>
          <w:tcPr>
            <w:tcW w:w="319" w:type="pct"/>
          </w:tcPr>
          <w:p w:rsidR="00C61EFC" w:rsidRDefault="00C61EFC">
            <w:pPr>
              <w:pStyle w:val="ConsPlusNormal"/>
              <w:jc w:val="center"/>
            </w:pPr>
            <w:r>
              <w:t>1563,99</w:t>
            </w:r>
          </w:p>
        </w:tc>
        <w:tc>
          <w:tcPr>
            <w:tcW w:w="372" w:type="pct"/>
            <w:vMerge/>
          </w:tcPr>
          <w:p w:rsidR="00C61EFC" w:rsidRDefault="00C61EFC"/>
        </w:tc>
        <w:tc>
          <w:tcPr>
            <w:tcW w:w="514" w:type="pct"/>
          </w:tcPr>
          <w:p w:rsidR="00C61EFC" w:rsidRDefault="00C61EFC">
            <w:pPr>
              <w:pStyle w:val="ConsPlusNormal"/>
              <w:jc w:val="center"/>
            </w:pPr>
            <w:r>
              <w:t>1951,500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1951,500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1951,500</w:t>
            </w:r>
          </w:p>
        </w:tc>
      </w:tr>
      <w:tr w:rsidR="00C61EFC" w:rsidTr="00C61EFC">
        <w:tc>
          <w:tcPr>
            <w:tcW w:w="346" w:type="pct"/>
            <w:vMerge/>
          </w:tcPr>
          <w:p w:rsidR="00C61EFC" w:rsidRDefault="00C61EFC"/>
        </w:tc>
        <w:tc>
          <w:tcPr>
            <w:tcW w:w="521" w:type="pct"/>
            <w:vMerge/>
          </w:tcPr>
          <w:p w:rsidR="00C61EFC" w:rsidRDefault="00C61EFC"/>
        </w:tc>
        <w:tc>
          <w:tcPr>
            <w:tcW w:w="1170" w:type="pct"/>
            <w:gridSpan w:val="2"/>
          </w:tcPr>
          <w:p w:rsidR="00C61EFC" w:rsidRDefault="00C61EFC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175" w:type="pct"/>
          </w:tcPr>
          <w:p w:rsidR="00C61EFC" w:rsidRDefault="00C61EF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55" w:type="pct"/>
          </w:tcPr>
          <w:p w:rsidR="00C61EFC" w:rsidRDefault="00C61EFC">
            <w:pPr>
              <w:pStyle w:val="ConsPlusNormal"/>
              <w:jc w:val="center"/>
            </w:pPr>
            <w:r>
              <w:t>13176,93</w:t>
            </w:r>
          </w:p>
        </w:tc>
        <w:tc>
          <w:tcPr>
            <w:tcW w:w="319" w:type="pct"/>
          </w:tcPr>
          <w:p w:rsidR="00C61EFC" w:rsidRDefault="00C61EFC">
            <w:pPr>
              <w:pStyle w:val="ConsPlusNormal"/>
              <w:jc w:val="center"/>
            </w:pPr>
            <w:r>
              <w:t>13445,8</w:t>
            </w:r>
          </w:p>
        </w:tc>
        <w:tc>
          <w:tcPr>
            <w:tcW w:w="319" w:type="pct"/>
          </w:tcPr>
          <w:p w:rsidR="00C61EFC" w:rsidRDefault="00C61EFC">
            <w:pPr>
              <w:pStyle w:val="ConsPlusNormal"/>
              <w:jc w:val="center"/>
            </w:pPr>
            <w:r>
              <w:t>13445,8</w:t>
            </w:r>
          </w:p>
        </w:tc>
        <w:tc>
          <w:tcPr>
            <w:tcW w:w="372" w:type="pct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4" w:type="pct"/>
          </w:tcPr>
          <w:p w:rsidR="00C61EFC" w:rsidRDefault="00C61EFC">
            <w:pPr>
              <w:pStyle w:val="ConsPlusNormal"/>
              <w:jc w:val="center"/>
            </w:pPr>
            <w:r>
              <w:t>15108,877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15380,700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15380,700</w:t>
            </w:r>
          </w:p>
        </w:tc>
      </w:tr>
      <w:tr w:rsidR="00C61EFC" w:rsidTr="00C61EFC">
        <w:tc>
          <w:tcPr>
            <w:tcW w:w="346" w:type="pct"/>
            <w:vMerge/>
          </w:tcPr>
          <w:p w:rsidR="00C61EFC" w:rsidRDefault="00C61EFC"/>
        </w:tc>
        <w:tc>
          <w:tcPr>
            <w:tcW w:w="521" w:type="pct"/>
            <w:vMerge/>
          </w:tcPr>
          <w:p w:rsidR="00C61EFC" w:rsidRDefault="00C61EFC"/>
        </w:tc>
        <w:tc>
          <w:tcPr>
            <w:tcW w:w="603" w:type="pct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567" w:type="pct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175" w:type="pct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55" w:type="pct"/>
          </w:tcPr>
          <w:p w:rsidR="00C61EFC" w:rsidRDefault="00C61EFC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19" w:type="pct"/>
          </w:tcPr>
          <w:p w:rsidR="00C61EFC" w:rsidRDefault="00C61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</w:tcPr>
          <w:p w:rsidR="00C61EFC" w:rsidRDefault="00C61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2" w:type="pct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4" w:type="pct"/>
          </w:tcPr>
          <w:p w:rsidR="00C61EFC" w:rsidRDefault="00C61EFC">
            <w:pPr>
              <w:pStyle w:val="ConsPlusNormal"/>
              <w:jc w:val="center"/>
            </w:pPr>
            <w:r>
              <w:t>155,000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-</w:t>
            </w:r>
          </w:p>
        </w:tc>
      </w:tr>
      <w:tr w:rsidR="00C61EFC" w:rsidTr="00C61EFC">
        <w:tc>
          <w:tcPr>
            <w:tcW w:w="346" w:type="pct"/>
            <w:vMerge/>
          </w:tcPr>
          <w:p w:rsidR="00C61EFC" w:rsidRDefault="00C61EFC"/>
        </w:tc>
        <w:tc>
          <w:tcPr>
            <w:tcW w:w="521" w:type="pct"/>
            <w:vMerge/>
          </w:tcPr>
          <w:p w:rsidR="00C61EFC" w:rsidRDefault="00C61EFC"/>
        </w:tc>
        <w:tc>
          <w:tcPr>
            <w:tcW w:w="603" w:type="pct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567" w:type="pct"/>
            <w:vMerge/>
          </w:tcPr>
          <w:p w:rsidR="00C61EFC" w:rsidRDefault="00C61EFC"/>
        </w:tc>
        <w:tc>
          <w:tcPr>
            <w:tcW w:w="175" w:type="pct"/>
            <w:vMerge/>
          </w:tcPr>
          <w:p w:rsidR="00C61EFC" w:rsidRDefault="00C61EFC"/>
        </w:tc>
        <w:tc>
          <w:tcPr>
            <w:tcW w:w="355" w:type="pct"/>
          </w:tcPr>
          <w:p w:rsidR="00C61EFC" w:rsidRDefault="00C61EFC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19" w:type="pct"/>
          </w:tcPr>
          <w:p w:rsidR="00C61EFC" w:rsidRDefault="00C61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</w:tcPr>
          <w:p w:rsidR="00C61EFC" w:rsidRDefault="00C61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2" w:type="pct"/>
            <w:vMerge/>
          </w:tcPr>
          <w:p w:rsidR="00C61EFC" w:rsidRDefault="00C61EFC"/>
        </w:tc>
        <w:tc>
          <w:tcPr>
            <w:tcW w:w="514" w:type="pct"/>
          </w:tcPr>
          <w:p w:rsidR="00C61EFC" w:rsidRDefault="00C61EFC">
            <w:pPr>
              <w:pStyle w:val="ConsPlusNormal"/>
              <w:jc w:val="center"/>
            </w:pPr>
            <w:r>
              <w:t>156,400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-</w:t>
            </w:r>
          </w:p>
        </w:tc>
      </w:tr>
      <w:tr w:rsidR="00C61EFC" w:rsidTr="00C61EFC">
        <w:tc>
          <w:tcPr>
            <w:tcW w:w="346" w:type="pct"/>
            <w:vMerge/>
          </w:tcPr>
          <w:p w:rsidR="00C61EFC" w:rsidRDefault="00C61EFC"/>
        </w:tc>
        <w:tc>
          <w:tcPr>
            <w:tcW w:w="521" w:type="pct"/>
            <w:vMerge/>
          </w:tcPr>
          <w:p w:rsidR="00C61EFC" w:rsidRDefault="00C61EFC"/>
        </w:tc>
        <w:tc>
          <w:tcPr>
            <w:tcW w:w="603" w:type="pct"/>
          </w:tcPr>
          <w:p w:rsidR="00C61EFC" w:rsidRDefault="00C61EFC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"Благоустройство Кировского района"</w:t>
            </w:r>
          </w:p>
        </w:tc>
        <w:tc>
          <w:tcPr>
            <w:tcW w:w="567" w:type="pct"/>
            <w:vMerge/>
          </w:tcPr>
          <w:p w:rsidR="00C61EFC" w:rsidRDefault="00C61EFC"/>
        </w:tc>
        <w:tc>
          <w:tcPr>
            <w:tcW w:w="175" w:type="pct"/>
            <w:vMerge/>
          </w:tcPr>
          <w:p w:rsidR="00C61EFC" w:rsidRDefault="00C61EFC"/>
        </w:tc>
        <w:tc>
          <w:tcPr>
            <w:tcW w:w="355" w:type="pct"/>
          </w:tcPr>
          <w:p w:rsidR="00C61EFC" w:rsidRDefault="00C61EFC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19" w:type="pct"/>
          </w:tcPr>
          <w:p w:rsidR="00C61EFC" w:rsidRDefault="00C61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</w:tcPr>
          <w:p w:rsidR="00C61EFC" w:rsidRDefault="00C61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2" w:type="pct"/>
            <w:vMerge/>
          </w:tcPr>
          <w:p w:rsidR="00C61EFC" w:rsidRDefault="00C61EFC"/>
        </w:tc>
        <w:tc>
          <w:tcPr>
            <w:tcW w:w="514" w:type="pct"/>
          </w:tcPr>
          <w:p w:rsidR="00C61EFC" w:rsidRDefault="00C61EFC">
            <w:pPr>
              <w:pStyle w:val="ConsPlusNormal"/>
              <w:jc w:val="center"/>
            </w:pPr>
            <w:r>
              <w:t>156,400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-</w:t>
            </w:r>
          </w:p>
        </w:tc>
      </w:tr>
      <w:tr w:rsidR="00C61EFC" w:rsidTr="00C61EFC">
        <w:tc>
          <w:tcPr>
            <w:tcW w:w="346" w:type="pct"/>
            <w:vMerge/>
          </w:tcPr>
          <w:p w:rsidR="00C61EFC" w:rsidRDefault="00C61EFC"/>
        </w:tc>
        <w:tc>
          <w:tcPr>
            <w:tcW w:w="521" w:type="pct"/>
            <w:vMerge/>
          </w:tcPr>
          <w:p w:rsidR="00C61EFC" w:rsidRDefault="00C61EFC"/>
        </w:tc>
        <w:tc>
          <w:tcPr>
            <w:tcW w:w="603" w:type="pct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567" w:type="pct"/>
            <w:vMerge/>
          </w:tcPr>
          <w:p w:rsidR="00C61EFC" w:rsidRDefault="00C61EFC"/>
        </w:tc>
        <w:tc>
          <w:tcPr>
            <w:tcW w:w="175" w:type="pct"/>
            <w:vMerge/>
          </w:tcPr>
          <w:p w:rsidR="00C61EFC" w:rsidRDefault="00C61EFC"/>
        </w:tc>
        <w:tc>
          <w:tcPr>
            <w:tcW w:w="355" w:type="pct"/>
          </w:tcPr>
          <w:p w:rsidR="00C61EFC" w:rsidRDefault="00C61EFC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319" w:type="pct"/>
          </w:tcPr>
          <w:p w:rsidR="00C61EFC" w:rsidRDefault="00C61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</w:tcPr>
          <w:p w:rsidR="00C61EFC" w:rsidRDefault="00C61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2" w:type="pct"/>
            <w:vMerge/>
          </w:tcPr>
          <w:p w:rsidR="00C61EFC" w:rsidRDefault="00C61EFC"/>
        </w:tc>
        <w:tc>
          <w:tcPr>
            <w:tcW w:w="514" w:type="pct"/>
          </w:tcPr>
          <w:p w:rsidR="00C61EFC" w:rsidRDefault="00C61EFC">
            <w:pPr>
              <w:pStyle w:val="ConsPlusNormal"/>
              <w:jc w:val="center"/>
            </w:pPr>
            <w:r>
              <w:t>423,223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-</w:t>
            </w:r>
          </w:p>
        </w:tc>
      </w:tr>
      <w:tr w:rsidR="00C61EFC" w:rsidTr="00C61EFC">
        <w:tc>
          <w:tcPr>
            <w:tcW w:w="346" w:type="pct"/>
            <w:vMerge/>
          </w:tcPr>
          <w:p w:rsidR="00C61EFC" w:rsidRDefault="00C61EFC"/>
        </w:tc>
        <w:tc>
          <w:tcPr>
            <w:tcW w:w="521" w:type="pct"/>
            <w:vMerge/>
          </w:tcPr>
          <w:p w:rsidR="00C61EFC" w:rsidRDefault="00C61EFC"/>
        </w:tc>
        <w:tc>
          <w:tcPr>
            <w:tcW w:w="603" w:type="pct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567" w:type="pct"/>
            <w:vMerge/>
          </w:tcPr>
          <w:p w:rsidR="00C61EFC" w:rsidRDefault="00C61EFC"/>
        </w:tc>
        <w:tc>
          <w:tcPr>
            <w:tcW w:w="175" w:type="pct"/>
            <w:vMerge/>
          </w:tcPr>
          <w:p w:rsidR="00C61EFC" w:rsidRDefault="00C61EFC"/>
        </w:tc>
        <w:tc>
          <w:tcPr>
            <w:tcW w:w="355" w:type="pct"/>
          </w:tcPr>
          <w:p w:rsidR="00C61EFC" w:rsidRDefault="00C61EFC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19" w:type="pct"/>
          </w:tcPr>
          <w:p w:rsidR="00C61EFC" w:rsidRDefault="00C61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</w:tcPr>
          <w:p w:rsidR="00C61EFC" w:rsidRDefault="00C61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2" w:type="pct"/>
            <w:vMerge/>
          </w:tcPr>
          <w:p w:rsidR="00C61EFC" w:rsidRDefault="00C61EFC"/>
        </w:tc>
        <w:tc>
          <w:tcPr>
            <w:tcW w:w="514" w:type="pct"/>
          </w:tcPr>
          <w:p w:rsidR="00C61EFC" w:rsidRDefault="00C61EFC">
            <w:pPr>
              <w:pStyle w:val="ConsPlusNormal"/>
              <w:jc w:val="center"/>
            </w:pPr>
            <w:r>
              <w:t>156,400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-</w:t>
            </w:r>
          </w:p>
        </w:tc>
      </w:tr>
      <w:tr w:rsidR="00C61EFC" w:rsidTr="00C61EFC">
        <w:tc>
          <w:tcPr>
            <w:tcW w:w="346" w:type="pct"/>
            <w:vMerge/>
          </w:tcPr>
          <w:p w:rsidR="00C61EFC" w:rsidRDefault="00C61EFC"/>
        </w:tc>
        <w:tc>
          <w:tcPr>
            <w:tcW w:w="521" w:type="pct"/>
            <w:vMerge/>
          </w:tcPr>
          <w:p w:rsidR="00C61EFC" w:rsidRDefault="00C61EFC"/>
        </w:tc>
        <w:tc>
          <w:tcPr>
            <w:tcW w:w="603" w:type="pct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567" w:type="pct"/>
            <w:vMerge/>
          </w:tcPr>
          <w:p w:rsidR="00C61EFC" w:rsidRDefault="00C61EFC"/>
        </w:tc>
        <w:tc>
          <w:tcPr>
            <w:tcW w:w="175" w:type="pct"/>
            <w:vMerge/>
          </w:tcPr>
          <w:p w:rsidR="00C61EFC" w:rsidRDefault="00C61EFC"/>
        </w:tc>
        <w:tc>
          <w:tcPr>
            <w:tcW w:w="355" w:type="pct"/>
          </w:tcPr>
          <w:p w:rsidR="00C61EFC" w:rsidRDefault="00C61EFC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19" w:type="pct"/>
          </w:tcPr>
          <w:p w:rsidR="00C61EFC" w:rsidRDefault="00C61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</w:tcPr>
          <w:p w:rsidR="00C61EFC" w:rsidRDefault="00C61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2" w:type="pct"/>
            <w:vMerge/>
          </w:tcPr>
          <w:p w:rsidR="00C61EFC" w:rsidRDefault="00C61EFC"/>
        </w:tc>
        <w:tc>
          <w:tcPr>
            <w:tcW w:w="514" w:type="pct"/>
          </w:tcPr>
          <w:p w:rsidR="00C61EFC" w:rsidRDefault="00C61EFC">
            <w:pPr>
              <w:pStyle w:val="ConsPlusNormal"/>
              <w:jc w:val="center"/>
            </w:pPr>
            <w:r>
              <w:t>156,400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-</w:t>
            </w:r>
          </w:p>
        </w:tc>
      </w:tr>
      <w:tr w:rsidR="00C61EFC" w:rsidTr="00C61EFC">
        <w:tc>
          <w:tcPr>
            <w:tcW w:w="346" w:type="pct"/>
            <w:vMerge/>
          </w:tcPr>
          <w:p w:rsidR="00C61EFC" w:rsidRDefault="00C61EFC"/>
        </w:tc>
        <w:tc>
          <w:tcPr>
            <w:tcW w:w="521" w:type="pct"/>
            <w:vMerge/>
          </w:tcPr>
          <w:p w:rsidR="00C61EFC" w:rsidRDefault="00C61EFC"/>
        </w:tc>
        <w:tc>
          <w:tcPr>
            <w:tcW w:w="603" w:type="pct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567" w:type="pct"/>
            <w:vMerge/>
          </w:tcPr>
          <w:p w:rsidR="00C61EFC" w:rsidRDefault="00C61EFC"/>
        </w:tc>
        <w:tc>
          <w:tcPr>
            <w:tcW w:w="175" w:type="pct"/>
            <w:vMerge/>
          </w:tcPr>
          <w:p w:rsidR="00C61EFC" w:rsidRDefault="00C61EFC"/>
        </w:tc>
        <w:tc>
          <w:tcPr>
            <w:tcW w:w="355" w:type="pct"/>
          </w:tcPr>
          <w:p w:rsidR="00C61EFC" w:rsidRDefault="00C61EFC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19" w:type="pct"/>
          </w:tcPr>
          <w:p w:rsidR="00C61EFC" w:rsidRDefault="00C61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</w:tcPr>
          <w:p w:rsidR="00C61EFC" w:rsidRDefault="00C61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2" w:type="pct"/>
            <w:vMerge/>
          </w:tcPr>
          <w:p w:rsidR="00C61EFC" w:rsidRDefault="00C61EFC"/>
        </w:tc>
        <w:tc>
          <w:tcPr>
            <w:tcW w:w="514" w:type="pct"/>
          </w:tcPr>
          <w:p w:rsidR="00C61EFC" w:rsidRDefault="00C61EFC">
            <w:pPr>
              <w:pStyle w:val="ConsPlusNormal"/>
              <w:jc w:val="center"/>
            </w:pPr>
            <w:r>
              <w:t>78,190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-</w:t>
            </w:r>
          </w:p>
        </w:tc>
      </w:tr>
      <w:tr w:rsidR="00C61EFC" w:rsidTr="00C61EFC">
        <w:tc>
          <w:tcPr>
            <w:tcW w:w="346" w:type="pct"/>
            <w:vMerge/>
          </w:tcPr>
          <w:p w:rsidR="00C61EFC" w:rsidRDefault="00C61EFC"/>
        </w:tc>
        <w:tc>
          <w:tcPr>
            <w:tcW w:w="521" w:type="pct"/>
            <w:vMerge/>
          </w:tcPr>
          <w:p w:rsidR="00C61EFC" w:rsidRDefault="00C61EFC"/>
        </w:tc>
        <w:tc>
          <w:tcPr>
            <w:tcW w:w="603" w:type="pct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поселка Новые Ляды"</w:t>
            </w:r>
          </w:p>
        </w:tc>
        <w:tc>
          <w:tcPr>
            <w:tcW w:w="567" w:type="pct"/>
            <w:vMerge/>
          </w:tcPr>
          <w:p w:rsidR="00C61EFC" w:rsidRDefault="00C61EFC"/>
        </w:tc>
        <w:tc>
          <w:tcPr>
            <w:tcW w:w="175" w:type="pct"/>
            <w:vMerge/>
          </w:tcPr>
          <w:p w:rsidR="00C61EFC" w:rsidRDefault="00C61EFC"/>
        </w:tc>
        <w:tc>
          <w:tcPr>
            <w:tcW w:w="355" w:type="pct"/>
          </w:tcPr>
          <w:p w:rsidR="00C61EFC" w:rsidRDefault="00C61EFC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19" w:type="pct"/>
          </w:tcPr>
          <w:p w:rsidR="00C61EFC" w:rsidRDefault="00C61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</w:tcPr>
          <w:p w:rsidR="00C61EFC" w:rsidRDefault="00C61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2" w:type="pct"/>
            <w:vMerge/>
          </w:tcPr>
          <w:p w:rsidR="00C61EFC" w:rsidRDefault="00C61EFC"/>
        </w:tc>
        <w:tc>
          <w:tcPr>
            <w:tcW w:w="514" w:type="pct"/>
          </w:tcPr>
          <w:p w:rsidR="00C61EFC" w:rsidRDefault="00C61EFC">
            <w:pPr>
              <w:pStyle w:val="ConsPlusNormal"/>
              <w:jc w:val="center"/>
            </w:pPr>
            <w:r>
              <w:t>89,300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-</w:t>
            </w:r>
          </w:p>
        </w:tc>
      </w:tr>
      <w:tr w:rsidR="00C61EFC" w:rsidTr="00C61EFC">
        <w:tc>
          <w:tcPr>
            <w:tcW w:w="346" w:type="pct"/>
            <w:vMerge/>
          </w:tcPr>
          <w:p w:rsidR="00C61EFC" w:rsidRDefault="00C61EFC"/>
        </w:tc>
        <w:tc>
          <w:tcPr>
            <w:tcW w:w="521" w:type="pct"/>
            <w:vMerge/>
          </w:tcPr>
          <w:p w:rsidR="00C61EFC" w:rsidRDefault="00C61EFC"/>
        </w:tc>
        <w:tc>
          <w:tcPr>
            <w:tcW w:w="1170" w:type="pct"/>
            <w:gridSpan w:val="2"/>
          </w:tcPr>
          <w:p w:rsidR="00C61EFC" w:rsidRDefault="00C61EFC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175" w:type="pct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55" w:type="pct"/>
          </w:tcPr>
          <w:p w:rsidR="00C61EFC" w:rsidRDefault="00C61EFC">
            <w:pPr>
              <w:pStyle w:val="ConsPlusNormal"/>
              <w:jc w:val="center"/>
            </w:pPr>
            <w:r>
              <w:t>335</w:t>
            </w:r>
          </w:p>
        </w:tc>
        <w:tc>
          <w:tcPr>
            <w:tcW w:w="319" w:type="pct"/>
          </w:tcPr>
          <w:p w:rsidR="00C61EFC" w:rsidRDefault="00C61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</w:tcPr>
          <w:p w:rsidR="00C61EFC" w:rsidRDefault="00C61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2" w:type="pct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4" w:type="pct"/>
          </w:tcPr>
          <w:p w:rsidR="00C61EFC" w:rsidRDefault="00C61EFC">
            <w:pPr>
              <w:pStyle w:val="ConsPlusNormal"/>
              <w:jc w:val="center"/>
            </w:pPr>
            <w:r>
              <w:t>1371,313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-</w:t>
            </w:r>
          </w:p>
        </w:tc>
      </w:tr>
    </w:tbl>
    <w:p w:rsidR="00C61EFC" w:rsidRDefault="00C61EFC">
      <w:pPr>
        <w:pStyle w:val="ConsPlusNormal"/>
        <w:jc w:val="both"/>
      </w:pPr>
    </w:p>
    <w:p w:rsidR="00C61EFC" w:rsidRDefault="00C61EFC">
      <w:pPr>
        <w:pStyle w:val="ConsPlusNormal"/>
        <w:ind w:firstLine="540"/>
        <w:jc w:val="both"/>
      </w:pPr>
      <w:r>
        <w:t>3.3. строки "</w:t>
      </w:r>
      <w:hyperlink r:id="rId21" w:history="1">
        <w:r>
          <w:rPr>
            <w:color w:val="0000FF"/>
          </w:rPr>
          <w:t>Итого</w:t>
        </w:r>
      </w:hyperlink>
      <w:r>
        <w:t xml:space="preserve"> по мероприятию 1.1.1.2.1, в том числе по источникам финансирования", "</w:t>
      </w:r>
      <w:hyperlink r:id="rId22" w:history="1">
        <w:r>
          <w:rPr>
            <w:color w:val="0000FF"/>
          </w:rPr>
          <w:t>Итого</w:t>
        </w:r>
      </w:hyperlink>
      <w:r>
        <w:t xml:space="preserve"> по основному мероприятию 1.1.1.2, в том числе по источникам финансирования" изложить в следующей редакции:</w:t>
      </w:r>
    </w:p>
    <w:p w:rsidR="00C61EFC" w:rsidRDefault="00C61EF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336"/>
        <w:gridCol w:w="1083"/>
        <w:gridCol w:w="1497"/>
        <w:gridCol w:w="1322"/>
        <w:gridCol w:w="1322"/>
      </w:tblGrid>
      <w:tr w:rsidR="00C61EFC" w:rsidTr="00C61EFC">
        <w:tc>
          <w:tcPr>
            <w:tcW w:w="3206" w:type="pct"/>
          </w:tcPr>
          <w:p w:rsidR="00C61EFC" w:rsidRDefault="00C61EFC">
            <w:pPr>
              <w:pStyle w:val="ConsPlusNormal"/>
            </w:pPr>
            <w:r>
              <w:lastRenderedPageBreak/>
              <w:t>Итого по мероприятию 1.1.1.2.1, в том числе по источникам финансирования</w:t>
            </w:r>
          </w:p>
        </w:tc>
        <w:tc>
          <w:tcPr>
            <w:tcW w:w="372" w:type="pct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4" w:type="pct"/>
          </w:tcPr>
          <w:p w:rsidR="00C61EFC" w:rsidRDefault="00C61EFC">
            <w:pPr>
              <w:pStyle w:val="ConsPlusNormal"/>
              <w:jc w:val="center"/>
            </w:pPr>
            <w:r>
              <w:t>16480,190</w:t>
            </w:r>
          </w:p>
        </w:tc>
        <w:tc>
          <w:tcPr>
            <w:tcW w:w="454" w:type="pct"/>
          </w:tcPr>
          <w:p w:rsidR="00C61EFC" w:rsidRDefault="00C61EFC">
            <w:pPr>
              <w:pStyle w:val="ConsPlusNormal"/>
              <w:jc w:val="center"/>
            </w:pPr>
            <w:r>
              <w:t>15380,700</w:t>
            </w:r>
          </w:p>
        </w:tc>
        <w:tc>
          <w:tcPr>
            <w:tcW w:w="454" w:type="pct"/>
          </w:tcPr>
          <w:p w:rsidR="00C61EFC" w:rsidRDefault="00C61EFC">
            <w:pPr>
              <w:pStyle w:val="ConsPlusNormal"/>
              <w:jc w:val="center"/>
            </w:pPr>
            <w:r>
              <w:t>15380,700</w:t>
            </w:r>
          </w:p>
        </w:tc>
      </w:tr>
      <w:tr w:rsidR="00C61EFC" w:rsidTr="00C61EFC">
        <w:tc>
          <w:tcPr>
            <w:tcW w:w="3206" w:type="pct"/>
          </w:tcPr>
          <w:p w:rsidR="00C61EFC" w:rsidRDefault="00C61EFC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372" w:type="pct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4" w:type="pct"/>
          </w:tcPr>
          <w:p w:rsidR="00C61EFC" w:rsidRDefault="00C61EFC">
            <w:pPr>
              <w:pStyle w:val="ConsPlusNormal"/>
              <w:jc w:val="center"/>
            </w:pPr>
            <w:r>
              <w:t>16480,190</w:t>
            </w:r>
          </w:p>
        </w:tc>
        <w:tc>
          <w:tcPr>
            <w:tcW w:w="454" w:type="pct"/>
          </w:tcPr>
          <w:p w:rsidR="00C61EFC" w:rsidRDefault="00C61EFC">
            <w:pPr>
              <w:pStyle w:val="ConsPlusNormal"/>
              <w:jc w:val="center"/>
            </w:pPr>
            <w:r>
              <w:t>15380,700</w:t>
            </w:r>
          </w:p>
        </w:tc>
        <w:tc>
          <w:tcPr>
            <w:tcW w:w="454" w:type="pct"/>
          </w:tcPr>
          <w:p w:rsidR="00C61EFC" w:rsidRDefault="00C61EFC">
            <w:pPr>
              <w:pStyle w:val="ConsPlusNormal"/>
              <w:jc w:val="center"/>
            </w:pPr>
            <w:r>
              <w:t>15380,700</w:t>
            </w:r>
          </w:p>
        </w:tc>
      </w:tr>
    </w:tbl>
    <w:p w:rsidR="00C61EFC" w:rsidRDefault="00C61EFC">
      <w:pPr>
        <w:pStyle w:val="ConsPlusNormal"/>
        <w:jc w:val="both"/>
      </w:pPr>
    </w:p>
    <w:p w:rsidR="00C61EFC" w:rsidRDefault="00C61EFC">
      <w:pPr>
        <w:pStyle w:val="ConsPlusNormal"/>
        <w:ind w:firstLine="540"/>
        <w:jc w:val="both"/>
      </w:pPr>
      <w:r>
        <w:t xml:space="preserve">3.4. </w:t>
      </w:r>
      <w:hyperlink r:id="rId23" w:history="1">
        <w:r>
          <w:rPr>
            <w:color w:val="0000FF"/>
          </w:rPr>
          <w:t>строку</w:t>
        </w:r>
      </w:hyperlink>
      <w:r>
        <w:t xml:space="preserve"> "Итого по задаче 1.1.1, в том числе по источникам финансирования" изложить в следующей редакции:</w:t>
      </w:r>
    </w:p>
    <w:p w:rsidR="00C61EFC" w:rsidRDefault="00C61EF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336"/>
        <w:gridCol w:w="1083"/>
        <w:gridCol w:w="1497"/>
        <w:gridCol w:w="1322"/>
        <w:gridCol w:w="1322"/>
      </w:tblGrid>
      <w:tr w:rsidR="00C61EFC" w:rsidTr="00C61EFC">
        <w:tc>
          <w:tcPr>
            <w:tcW w:w="3206" w:type="pct"/>
            <w:tcBorders>
              <w:top w:val="single" w:sz="4" w:space="0" w:color="auto"/>
              <w:bottom w:val="single" w:sz="4" w:space="0" w:color="auto"/>
            </w:tcBorders>
          </w:tcPr>
          <w:p w:rsidR="00C61EFC" w:rsidRDefault="00C61EFC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</w:tcPr>
          <w:p w:rsidR="00C61EFC" w:rsidRDefault="00C61EFC">
            <w:pPr>
              <w:pStyle w:val="ConsPlusNormal"/>
              <w:jc w:val="center"/>
            </w:pPr>
            <w:r>
              <w:t>176478,284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4" w:space="0" w:color="auto"/>
            </w:tcBorders>
          </w:tcPr>
          <w:p w:rsidR="00C61EFC" w:rsidRDefault="00C61EFC">
            <w:pPr>
              <w:pStyle w:val="ConsPlusNormal"/>
              <w:jc w:val="center"/>
            </w:pPr>
            <w:r>
              <w:t>134824,900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4" w:space="0" w:color="auto"/>
            </w:tcBorders>
          </w:tcPr>
          <w:p w:rsidR="00C61EFC" w:rsidRDefault="00C61EFC">
            <w:pPr>
              <w:pStyle w:val="ConsPlusNormal"/>
              <w:jc w:val="center"/>
            </w:pPr>
            <w:r>
              <w:t>144823,200</w:t>
            </w:r>
          </w:p>
        </w:tc>
      </w:tr>
    </w:tbl>
    <w:p w:rsidR="00C61EFC" w:rsidRDefault="00C61EFC">
      <w:pPr>
        <w:pStyle w:val="ConsPlusNormal"/>
        <w:jc w:val="both"/>
      </w:pPr>
    </w:p>
    <w:p w:rsidR="00C61EFC" w:rsidRDefault="00C61EFC">
      <w:pPr>
        <w:pStyle w:val="ConsPlusNormal"/>
        <w:ind w:firstLine="540"/>
        <w:jc w:val="both"/>
      </w:pPr>
      <w:r>
        <w:t xml:space="preserve">3.5. </w:t>
      </w:r>
      <w:hyperlink r:id="rId24" w:history="1">
        <w:r>
          <w:rPr>
            <w:color w:val="0000FF"/>
          </w:rPr>
          <w:t>строки 1.1.2.1.1</w:t>
        </w:r>
      </w:hyperlink>
      <w:r>
        <w:t>, "</w:t>
      </w:r>
      <w:hyperlink r:id="rId25" w:history="1">
        <w:r>
          <w:rPr>
            <w:color w:val="0000FF"/>
          </w:rPr>
          <w:t>Итого</w:t>
        </w:r>
      </w:hyperlink>
      <w:r>
        <w:t xml:space="preserve"> по мероприятию 1.1.2.1.1, в том числе по источникам финансирования", "</w:t>
      </w:r>
      <w:hyperlink r:id="rId26" w:history="1">
        <w:r>
          <w:rPr>
            <w:color w:val="0000FF"/>
          </w:rPr>
          <w:t>Итого</w:t>
        </w:r>
      </w:hyperlink>
      <w:r>
        <w:t xml:space="preserve"> по основному мероприятию 1.1.2.1, в том числе по источникам финансирования", "</w:t>
      </w:r>
      <w:hyperlink r:id="rId27" w:history="1">
        <w:r>
          <w:rPr>
            <w:color w:val="0000FF"/>
          </w:rPr>
          <w:t>Итого</w:t>
        </w:r>
      </w:hyperlink>
      <w:r>
        <w:t xml:space="preserve"> по задаче 1.1.2, в том числе по источникам финансирования" изложить в следующей редакции:</w:t>
      </w:r>
    </w:p>
    <w:p w:rsidR="00C61EFC" w:rsidRDefault="00C61EF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45"/>
        <w:gridCol w:w="1454"/>
        <w:gridCol w:w="2366"/>
        <w:gridCol w:w="1663"/>
        <w:gridCol w:w="447"/>
        <w:gridCol w:w="972"/>
        <w:gridCol w:w="867"/>
        <w:gridCol w:w="867"/>
        <w:gridCol w:w="1021"/>
        <w:gridCol w:w="1435"/>
        <w:gridCol w:w="1263"/>
        <w:gridCol w:w="1260"/>
      </w:tblGrid>
      <w:tr w:rsidR="00C61EFC" w:rsidTr="00C61EFC">
        <w:tc>
          <w:tcPr>
            <w:tcW w:w="346" w:type="pct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521" w:type="pct"/>
            <w:vMerge w:val="restart"/>
          </w:tcPr>
          <w:p w:rsidR="00C61EFC" w:rsidRDefault="00C61EFC">
            <w:pPr>
              <w:pStyle w:val="ConsPlusNormal"/>
            </w:pPr>
            <w:r>
              <w:t>Капитальный ремонт объектов озеленения общего пользования</w:t>
            </w:r>
          </w:p>
        </w:tc>
        <w:tc>
          <w:tcPr>
            <w:tcW w:w="603" w:type="pct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67" w:type="pct"/>
          </w:tcPr>
          <w:p w:rsidR="00C61EFC" w:rsidRDefault="00C61EFC">
            <w:pPr>
              <w:pStyle w:val="ConsPlusNormal"/>
              <w:jc w:val="center"/>
            </w:pPr>
            <w:r>
              <w:t>количество выполненных проектно-изыскательских работ по капитальному ремонту объектов озеленения общего пользования</w:t>
            </w:r>
          </w:p>
        </w:tc>
        <w:tc>
          <w:tcPr>
            <w:tcW w:w="175" w:type="pct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55" w:type="pct"/>
          </w:tcPr>
          <w:p w:rsidR="00C61EFC" w:rsidRDefault="00C61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9" w:type="pct"/>
          </w:tcPr>
          <w:p w:rsidR="00C61EFC" w:rsidRDefault="00C61E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19" w:type="pct"/>
          </w:tcPr>
          <w:p w:rsidR="00C61EFC" w:rsidRDefault="00C61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2" w:type="pct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4" w:type="pct"/>
          </w:tcPr>
          <w:p w:rsidR="00C61EFC" w:rsidRDefault="00C61EFC">
            <w:pPr>
              <w:pStyle w:val="ConsPlusNormal"/>
              <w:jc w:val="center"/>
            </w:pPr>
            <w:r>
              <w:t>8654,024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13244,100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0,000</w:t>
            </w:r>
          </w:p>
        </w:tc>
      </w:tr>
      <w:tr w:rsidR="00C61EFC" w:rsidTr="00C61EFC">
        <w:tc>
          <w:tcPr>
            <w:tcW w:w="346" w:type="pct"/>
            <w:vMerge/>
          </w:tcPr>
          <w:p w:rsidR="00C61EFC" w:rsidRDefault="00C61EFC"/>
        </w:tc>
        <w:tc>
          <w:tcPr>
            <w:tcW w:w="521" w:type="pct"/>
            <w:vMerge/>
          </w:tcPr>
          <w:p w:rsidR="00C61EFC" w:rsidRDefault="00C61EFC"/>
        </w:tc>
        <w:tc>
          <w:tcPr>
            <w:tcW w:w="603" w:type="pct"/>
            <w:vMerge/>
          </w:tcPr>
          <w:p w:rsidR="00C61EFC" w:rsidRDefault="00C61EFC"/>
        </w:tc>
        <w:tc>
          <w:tcPr>
            <w:tcW w:w="567" w:type="pct"/>
          </w:tcPr>
          <w:p w:rsidR="00C61EFC" w:rsidRDefault="00C61EFC">
            <w:pPr>
              <w:pStyle w:val="ConsPlusNormal"/>
              <w:jc w:val="center"/>
            </w:pPr>
            <w:r>
              <w:t xml:space="preserve">площадь объекта озеленения </w:t>
            </w:r>
            <w:r>
              <w:lastRenderedPageBreak/>
              <w:t>общего пользования, в отношении которого выполнены земляные работы, работы по благоустройству</w:t>
            </w:r>
          </w:p>
        </w:tc>
        <w:tc>
          <w:tcPr>
            <w:tcW w:w="175" w:type="pct"/>
          </w:tcPr>
          <w:p w:rsidR="00C61EFC" w:rsidRDefault="00C61EFC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355" w:type="pct"/>
          </w:tcPr>
          <w:p w:rsidR="00C61EFC" w:rsidRDefault="00C61EFC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319" w:type="pct"/>
          </w:tcPr>
          <w:p w:rsidR="00C61EFC" w:rsidRDefault="00C61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</w:tcPr>
          <w:p w:rsidR="00C61EFC" w:rsidRDefault="00C61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2" w:type="pct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4" w:type="pct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52646,612</w:t>
            </w:r>
          </w:p>
        </w:tc>
        <w:tc>
          <w:tcPr>
            <w:tcW w:w="455" w:type="pct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67962,500</w:t>
            </w:r>
          </w:p>
        </w:tc>
        <w:tc>
          <w:tcPr>
            <w:tcW w:w="455" w:type="pct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92996,200</w:t>
            </w:r>
          </w:p>
        </w:tc>
      </w:tr>
      <w:tr w:rsidR="00C61EFC" w:rsidTr="00C61EFC">
        <w:tc>
          <w:tcPr>
            <w:tcW w:w="346" w:type="pct"/>
            <w:vMerge/>
          </w:tcPr>
          <w:p w:rsidR="00C61EFC" w:rsidRDefault="00C61EFC"/>
        </w:tc>
        <w:tc>
          <w:tcPr>
            <w:tcW w:w="521" w:type="pct"/>
            <w:vMerge/>
          </w:tcPr>
          <w:p w:rsidR="00C61EFC" w:rsidRDefault="00C61EFC"/>
        </w:tc>
        <w:tc>
          <w:tcPr>
            <w:tcW w:w="603" w:type="pct"/>
            <w:vMerge/>
          </w:tcPr>
          <w:p w:rsidR="00C61EFC" w:rsidRDefault="00C61EFC"/>
        </w:tc>
        <w:tc>
          <w:tcPr>
            <w:tcW w:w="567" w:type="pct"/>
          </w:tcPr>
          <w:p w:rsidR="00C61EFC" w:rsidRDefault="00C61EFC">
            <w:pPr>
              <w:pStyle w:val="ConsPlusNormal"/>
              <w:jc w:val="center"/>
            </w:pPr>
            <w:r>
              <w:t>площадь объектов озеленения общего пользования, на которых выполнены работы по капитальному ремонту</w:t>
            </w:r>
          </w:p>
        </w:tc>
        <w:tc>
          <w:tcPr>
            <w:tcW w:w="175" w:type="pct"/>
          </w:tcPr>
          <w:p w:rsidR="00C61EFC" w:rsidRDefault="00C61EFC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55" w:type="pct"/>
          </w:tcPr>
          <w:p w:rsidR="00C61EFC" w:rsidRDefault="00C61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</w:tcPr>
          <w:p w:rsidR="00C61EFC" w:rsidRDefault="00C61EFC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319" w:type="pct"/>
          </w:tcPr>
          <w:p w:rsidR="00C61EFC" w:rsidRDefault="00C61EFC">
            <w:pPr>
              <w:pStyle w:val="ConsPlusNormal"/>
              <w:jc w:val="center"/>
            </w:pPr>
            <w:r>
              <w:t>7,7 &lt;*&gt;</w:t>
            </w:r>
          </w:p>
        </w:tc>
        <w:tc>
          <w:tcPr>
            <w:tcW w:w="372" w:type="pct"/>
            <w:vMerge/>
          </w:tcPr>
          <w:p w:rsidR="00C61EFC" w:rsidRDefault="00C61EFC"/>
        </w:tc>
        <w:tc>
          <w:tcPr>
            <w:tcW w:w="514" w:type="pct"/>
            <w:vMerge/>
          </w:tcPr>
          <w:p w:rsidR="00C61EFC" w:rsidRDefault="00C61EFC"/>
        </w:tc>
        <w:tc>
          <w:tcPr>
            <w:tcW w:w="455" w:type="pct"/>
            <w:vMerge/>
          </w:tcPr>
          <w:p w:rsidR="00C61EFC" w:rsidRDefault="00C61EFC"/>
        </w:tc>
        <w:tc>
          <w:tcPr>
            <w:tcW w:w="455" w:type="pct"/>
            <w:vMerge/>
          </w:tcPr>
          <w:p w:rsidR="00C61EFC" w:rsidRDefault="00C61EFC"/>
        </w:tc>
      </w:tr>
      <w:tr w:rsidR="00C61EFC" w:rsidTr="00C61EFC">
        <w:tc>
          <w:tcPr>
            <w:tcW w:w="346" w:type="pct"/>
            <w:vMerge/>
          </w:tcPr>
          <w:p w:rsidR="00C61EFC" w:rsidRDefault="00C61EFC"/>
        </w:tc>
        <w:tc>
          <w:tcPr>
            <w:tcW w:w="521" w:type="pct"/>
            <w:vMerge/>
          </w:tcPr>
          <w:p w:rsidR="00C61EFC" w:rsidRDefault="00C61EFC"/>
        </w:tc>
        <w:tc>
          <w:tcPr>
            <w:tcW w:w="603" w:type="pct"/>
            <w:vMerge/>
          </w:tcPr>
          <w:p w:rsidR="00C61EFC" w:rsidRDefault="00C61EFC"/>
        </w:tc>
        <w:tc>
          <w:tcPr>
            <w:tcW w:w="567" w:type="pct"/>
          </w:tcPr>
          <w:p w:rsidR="00C61EFC" w:rsidRDefault="00C61EFC">
            <w:pPr>
              <w:pStyle w:val="ConsPlusNormal"/>
              <w:jc w:val="center"/>
            </w:pPr>
            <w:r>
              <w:t>количество установленных туалетных модулей</w:t>
            </w:r>
          </w:p>
        </w:tc>
        <w:tc>
          <w:tcPr>
            <w:tcW w:w="175" w:type="pct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55" w:type="pct"/>
          </w:tcPr>
          <w:p w:rsidR="00C61EFC" w:rsidRDefault="00C61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9" w:type="pct"/>
          </w:tcPr>
          <w:p w:rsidR="00C61EFC" w:rsidRDefault="00C61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9" w:type="pct"/>
          </w:tcPr>
          <w:p w:rsidR="00C61EFC" w:rsidRDefault="00C61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2" w:type="pct"/>
            <w:vMerge/>
          </w:tcPr>
          <w:p w:rsidR="00C61EFC" w:rsidRDefault="00C61EFC"/>
        </w:tc>
        <w:tc>
          <w:tcPr>
            <w:tcW w:w="514" w:type="pct"/>
          </w:tcPr>
          <w:p w:rsidR="00C61EFC" w:rsidRDefault="00C61EFC">
            <w:pPr>
              <w:pStyle w:val="ConsPlusNormal"/>
              <w:jc w:val="center"/>
            </w:pPr>
            <w:r>
              <w:t>1675,494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0,000</w:t>
            </w:r>
          </w:p>
        </w:tc>
      </w:tr>
      <w:tr w:rsidR="00C61EFC" w:rsidTr="00C61EFC">
        <w:tc>
          <w:tcPr>
            <w:tcW w:w="3204" w:type="pct"/>
            <w:gridSpan w:val="8"/>
            <w:vMerge w:val="restart"/>
          </w:tcPr>
          <w:p w:rsidR="00C61EFC" w:rsidRDefault="00C61EFC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372" w:type="pct"/>
          </w:tcPr>
          <w:p w:rsidR="00C61EFC" w:rsidRDefault="00C61EFC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514" w:type="pct"/>
          </w:tcPr>
          <w:p w:rsidR="00C61EFC" w:rsidRDefault="00C61EFC">
            <w:pPr>
              <w:pStyle w:val="ConsPlusNormal"/>
              <w:jc w:val="center"/>
            </w:pPr>
            <w:r>
              <w:t>62976,130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81206,600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92996,200</w:t>
            </w:r>
          </w:p>
        </w:tc>
      </w:tr>
      <w:tr w:rsidR="00C61EFC" w:rsidTr="00C61EFC">
        <w:tc>
          <w:tcPr>
            <w:tcW w:w="3204" w:type="pct"/>
            <w:gridSpan w:val="8"/>
            <w:vMerge/>
          </w:tcPr>
          <w:p w:rsidR="00C61EFC" w:rsidRDefault="00C61EFC"/>
        </w:tc>
        <w:tc>
          <w:tcPr>
            <w:tcW w:w="372" w:type="pct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4" w:type="pct"/>
          </w:tcPr>
          <w:p w:rsidR="00C61EFC" w:rsidRDefault="00C61EFC">
            <w:pPr>
              <w:pStyle w:val="ConsPlusNormal"/>
              <w:jc w:val="center"/>
            </w:pPr>
            <w:r>
              <w:t>62976,130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81206,600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92996,200</w:t>
            </w:r>
          </w:p>
        </w:tc>
      </w:tr>
      <w:tr w:rsidR="00C61EFC" w:rsidTr="00C61EFC">
        <w:tc>
          <w:tcPr>
            <w:tcW w:w="3204" w:type="pct"/>
            <w:gridSpan w:val="8"/>
            <w:vMerge w:val="restart"/>
          </w:tcPr>
          <w:p w:rsidR="00C61EFC" w:rsidRDefault="00C61EFC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372" w:type="pct"/>
          </w:tcPr>
          <w:p w:rsidR="00C61EFC" w:rsidRDefault="00C61EFC">
            <w:pPr>
              <w:pStyle w:val="ConsPlusNormal"/>
              <w:jc w:val="center"/>
            </w:pPr>
            <w:r>
              <w:t xml:space="preserve">всего, в </w:t>
            </w:r>
            <w:r>
              <w:lastRenderedPageBreak/>
              <w:t>том числе</w:t>
            </w:r>
          </w:p>
        </w:tc>
        <w:tc>
          <w:tcPr>
            <w:tcW w:w="514" w:type="pct"/>
          </w:tcPr>
          <w:p w:rsidR="00C61EFC" w:rsidRDefault="00C61EFC">
            <w:pPr>
              <w:pStyle w:val="ConsPlusNormal"/>
              <w:jc w:val="center"/>
            </w:pPr>
            <w:r>
              <w:lastRenderedPageBreak/>
              <w:t>62976,130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81206,600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92996,200</w:t>
            </w:r>
          </w:p>
        </w:tc>
      </w:tr>
      <w:tr w:rsidR="00C61EFC" w:rsidTr="00C61EFC">
        <w:tc>
          <w:tcPr>
            <w:tcW w:w="3204" w:type="pct"/>
            <w:gridSpan w:val="8"/>
            <w:vMerge/>
          </w:tcPr>
          <w:p w:rsidR="00C61EFC" w:rsidRDefault="00C61EFC"/>
        </w:tc>
        <w:tc>
          <w:tcPr>
            <w:tcW w:w="372" w:type="pct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4" w:type="pct"/>
          </w:tcPr>
          <w:p w:rsidR="00C61EFC" w:rsidRDefault="00C61EFC">
            <w:pPr>
              <w:pStyle w:val="ConsPlusNormal"/>
              <w:jc w:val="center"/>
            </w:pPr>
            <w:r>
              <w:t>62976,130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81206,600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92996,200</w:t>
            </w:r>
          </w:p>
        </w:tc>
      </w:tr>
      <w:tr w:rsidR="00C61EFC" w:rsidTr="00C61EFC">
        <w:tc>
          <w:tcPr>
            <w:tcW w:w="3204" w:type="pct"/>
            <w:gridSpan w:val="8"/>
            <w:vMerge w:val="restart"/>
          </w:tcPr>
          <w:p w:rsidR="00C61EFC" w:rsidRDefault="00C61EFC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372" w:type="pct"/>
          </w:tcPr>
          <w:p w:rsidR="00C61EFC" w:rsidRDefault="00C61EFC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514" w:type="pct"/>
          </w:tcPr>
          <w:p w:rsidR="00C61EFC" w:rsidRDefault="00C61EFC">
            <w:pPr>
              <w:pStyle w:val="ConsPlusNormal"/>
              <w:jc w:val="center"/>
            </w:pPr>
            <w:r>
              <w:t>62976,130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81206,600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92996,200</w:t>
            </w:r>
          </w:p>
        </w:tc>
      </w:tr>
      <w:tr w:rsidR="00C61EFC" w:rsidTr="00C61EFC">
        <w:tc>
          <w:tcPr>
            <w:tcW w:w="3204" w:type="pct"/>
            <w:gridSpan w:val="8"/>
            <w:vMerge/>
          </w:tcPr>
          <w:p w:rsidR="00C61EFC" w:rsidRDefault="00C61EFC"/>
        </w:tc>
        <w:tc>
          <w:tcPr>
            <w:tcW w:w="372" w:type="pct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4" w:type="pct"/>
          </w:tcPr>
          <w:p w:rsidR="00C61EFC" w:rsidRDefault="00C61EFC">
            <w:pPr>
              <w:pStyle w:val="ConsPlusNormal"/>
              <w:jc w:val="center"/>
            </w:pPr>
            <w:r>
              <w:t>62976,130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81206,600</w:t>
            </w:r>
          </w:p>
        </w:tc>
        <w:tc>
          <w:tcPr>
            <w:tcW w:w="455" w:type="pct"/>
          </w:tcPr>
          <w:p w:rsidR="00C61EFC" w:rsidRDefault="00C61EFC">
            <w:pPr>
              <w:pStyle w:val="ConsPlusNormal"/>
              <w:jc w:val="center"/>
            </w:pPr>
            <w:r>
              <w:t>92996,200</w:t>
            </w:r>
          </w:p>
        </w:tc>
      </w:tr>
    </w:tbl>
    <w:p w:rsidR="00C61EFC" w:rsidRDefault="00C61EFC">
      <w:pPr>
        <w:pStyle w:val="ConsPlusNormal"/>
        <w:jc w:val="both"/>
      </w:pPr>
    </w:p>
    <w:p w:rsidR="00C61EFC" w:rsidRDefault="00C61EFC">
      <w:pPr>
        <w:pStyle w:val="ConsPlusNormal"/>
        <w:ind w:firstLine="540"/>
        <w:jc w:val="both"/>
      </w:pPr>
      <w:r>
        <w:t xml:space="preserve">3.6. </w:t>
      </w:r>
      <w:hyperlink r:id="rId28" w:history="1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C61EFC" w:rsidRDefault="00C61EF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801"/>
        <w:gridCol w:w="1987"/>
        <w:gridCol w:w="1406"/>
        <w:gridCol w:w="1183"/>
        <w:gridCol w:w="1183"/>
      </w:tblGrid>
      <w:tr w:rsidR="00C61EFC" w:rsidTr="00C61EFC">
        <w:tc>
          <w:tcPr>
            <w:tcW w:w="3206" w:type="pct"/>
            <w:vMerge w:val="restart"/>
          </w:tcPr>
          <w:p w:rsidR="00C61EFC" w:rsidRDefault="00C61EFC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372" w:type="pct"/>
          </w:tcPr>
          <w:p w:rsidR="00C61EFC" w:rsidRDefault="00C61EFC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514" w:type="pct"/>
          </w:tcPr>
          <w:p w:rsidR="00C61EFC" w:rsidRDefault="00C61EFC">
            <w:pPr>
              <w:pStyle w:val="ConsPlusNormal"/>
              <w:jc w:val="center"/>
            </w:pPr>
            <w:r>
              <w:t>296165,53900</w:t>
            </w:r>
          </w:p>
        </w:tc>
        <w:tc>
          <w:tcPr>
            <w:tcW w:w="454" w:type="pct"/>
          </w:tcPr>
          <w:p w:rsidR="00C61EFC" w:rsidRDefault="00C61EFC">
            <w:pPr>
              <w:pStyle w:val="ConsPlusNormal"/>
              <w:jc w:val="center"/>
            </w:pPr>
            <w:r>
              <w:t>281859,524</w:t>
            </w:r>
          </w:p>
        </w:tc>
        <w:tc>
          <w:tcPr>
            <w:tcW w:w="454" w:type="pct"/>
          </w:tcPr>
          <w:p w:rsidR="00C61EFC" w:rsidRDefault="00C61EFC">
            <w:pPr>
              <w:pStyle w:val="ConsPlusNormal"/>
              <w:jc w:val="center"/>
            </w:pPr>
            <w:r>
              <w:t>262580,600</w:t>
            </w:r>
          </w:p>
        </w:tc>
      </w:tr>
      <w:tr w:rsidR="00C61EFC" w:rsidTr="00C61EFC">
        <w:tc>
          <w:tcPr>
            <w:tcW w:w="3206" w:type="pct"/>
            <w:vMerge/>
          </w:tcPr>
          <w:p w:rsidR="00C61EFC" w:rsidRDefault="00C61EFC"/>
        </w:tc>
        <w:tc>
          <w:tcPr>
            <w:tcW w:w="372" w:type="pct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14" w:type="pct"/>
          </w:tcPr>
          <w:p w:rsidR="00C61EFC" w:rsidRDefault="00C61EFC">
            <w:pPr>
              <w:pStyle w:val="ConsPlusNormal"/>
              <w:jc w:val="center"/>
            </w:pPr>
            <w:r>
              <w:t>291724,18200</w:t>
            </w:r>
          </w:p>
        </w:tc>
        <w:tc>
          <w:tcPr>
            <w:tcW w:w="454" w:type="pct"/>
          </w:tcPr>
          <w:p w:rsidR="00C61EFC" w:rsidRDefault="00C61EFC">
            <w:pPr>
              <w:pStyle w:val="ConsPlusNormal"/>
              <w:jc w:val="center"/>
            </w:pPr>
            <w:r>
              <w:t>281859,524</w:t>
            </w:r>
          </w:p>
        </w:tc>
        <w:tc>
          <w:tcPr>
            <w:tcW w:w="454" w:type="pct"/>
          </w:tcPr>
          <w:p w:rsidR="00C61EFC" w:rsidRDefault="00C61EFC">
            <w:pPr>
              <w:pStyle w:val="ConsPlusNormal"/>
              <w:jc w:val="center"/>
            </w:pPr>
            <w:r>
              <w:t>262580,600</w:t>
            </w:r>
          </w:p>
        </w:tc>
      </w:tr>
      <w:tr w:rsidR="00C61EFC" w:rsidTr="00C61EFC">
        <w:tc>
          <w:tcPr>
            <w:tcW w:w="3206" w:type="pct"/>
            <w:vMerge/>
          </w:tcPr>
          <w:p w:rsidR="00C61EFC" w:rsidRDefault="00C61EFC"/>
        </w:tc>
        <w:tc>
          <w:tcPr>
            <w:tcW w:w="372" w:type="pct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514" w:type="pct"/>
          </w:tcPr>
          <w:p w:rsidR="00C61EFC" w:rsidRDefault="00C61EFC">
            <w:pPr>
              <w:pStyle w:val="ConsPlusNormal"/>
              <w:jc w:val="center"/>
            </w:pPr>
            <w:r>
              <w:t>4441,35700</w:t>
            </w:r>
          </w:p>
        </w:tc>
        <w:tc>
          <w:tcPr>
            <w:tcW w:w="454" w:type="pct"/>
          </w:tcPr>
          <w:p w:rsidR="00C61EFC" w:rsidRDefault="00C61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4" w:type="pct"/>
          </w:tcPr>
          <w:p w:rsidR="00C61EFC" w:rsidRDefault="00C61EFC">
            <w:pPr>
              <w:pStyle w:val="ConsPlusNormal"/>
              <w:jc w:val="center"/>
            </w:pPr>
            <w:r>
              <w:t>0,000</w:t>
            </w:r>
          </w:p>
        </w:tc>
      </w:tr>
    </w:tbl>
    <w:p w:rsidR="00C61EFC" w:rsidRDefault="00C61EFC">
      <w:pPr>
        <w:pStyle w:val="ConsPlusNormal"/>
        <w:jc w:val="both"/>
      </w:pPr>
    </w:p>
    <w:p w:rsidR="00C61EFC" w:rsidRDefault="00C61EFC">
      <w:pPr>
        <w:pStyle w:val="ConsPlusNormal"/>
        <w:ind w:firstLine="540"/>
        <w:jc w:val="both"/>
      </w:pPr>
      <w:r>
        <w:t xml:space="preserve">4. В </w:t>
      </w:r>
      <w:hyperlink r:id="rId29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2.1 "Восстановление нормативного состояния и развитие объектов ритуального назначения" муниципальной программы "Благоустройство и содержание объектов озеленения общего пользования и объектов ритуального назначения на территории города Перми":</w:t>
      </w:r>
    </w:p>
    <w:p w:rsidR="00C61EFC" w:rsidRDefault="00C61EFC">
      <w:pPr>
        <w:pStyle w:val="ConsPlusNormal"/>
        <w:spacing w:before="220"/>
        <w:ind w:firstLine="540"/>
        <w:jc w:val="both"/>
      </w:pPr>
      <w:r>
        <w:t xml:space="preserve">4.1. </w:t>
      </w:r>
      <w:hyperlink r:id="rId30" w:history="1">
        <w:r>
          <w:rPr>
            <w:color w:val="0000FF"/>
          </w:rPr>
          <w:t>строки 2.1.1.1.1</w:t>
        </w:r>
      </w:hyperlink>
      <w:r>
        <w:t>, "</w:t>
      </w:r>
      <w:hyperlink r:id="rId31" w:history="1">
        <w:r>
          <w:rPr>
            <w:color w:val="0000FF"/>
          </w:rPr>
          <w:t>Итого</w:t>
        </w:r>
      </w:hyperlink>
      <w:r>
        <w:t xml:space="preserve"> по мероприятию 2.1.1.1.1, в том числе по источникам финансирования", "</w:t>
      </w:r>
      <w:hyperlink r:id="rId32" w:history="1">
        <w:r>
          <w:rPr>
            <w:color w:val="0000FF"/>
          </w:rPr>
          <w:t>Итого</w:t>
        </w:r>
      </w:hyperlink>
      <w:r>
        <w:t xml:space="preserve"> по основному мероприятию 2.1.1.1, в том числе по источникам финансирования" изложить в следующей редакции:</w:t>
      </w:r>
    </w:p>
    <w:p w:rsidR="00C61EFC" w:rsidRDefault="00C61EF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7"/>
        <w:gridCol w:w="1757"/>
        <w:gridCol w:w="1701"/>
        <w:gridCol w:w="2154"/>
        <w:gridCol w:w="680"/>
        <w:gridCol w:w="680"/>
        <w:gridCol w:w="680"/>
        <w:gridCol w:w="680"/>
        <w:gridCol w:w="1587"/>
        <w:gridCol w:w="1644"/>
        <w:gridCol w:w="1417"/>
        <w:gridCol w:w="1247"/>
      </w:tblGrid>
      <w:tr w:rsidR="00C61EFC">
        <w:tc>
          <w:tcPr>
            <w:tcW w:w="1077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2.1.1.1.1</w:t>
            </w:r>
          </w:p>
        </w:tc>
        <w:tc>
          <w:tcPr>
            <w:tcW w:w="1757" w:type="dxa"/>
            <w:vMerge w:val="restart"/>
          </w:tcPr>
          <w:p w:rsidR="00C61EFC" w:rsidRDefault="00C61EFC">
            <w:pPr>
              <w:pStyle w:val="ConsPlusNormal"/>
            </w:pPr>
            <w:r>
              <w:t>Содержание объектов ритуального назначения</w:t>
            </w:r>
          </w:p>
        </w:tc>
        <w:tc>
          <w:tcPr>
            <w:tcW w:w="1701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2154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количество объектов ритуального назначения, в отношении которых производятся содержание и ремонт</w:t>
            </w:r>
          </w:p>
        </w:tc>
        <w:tc>
          <w:tcPr>
            <w:tcW w:w="680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587" w:type="dxa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C61EFC" w:rsidRDefault="00C61EFC">
            <w:pPr>
              <w:pStyle w:val="ConsPlusNormal"/>
              <w:jc w:val="center"/>
            </w:pPr>
            <w:r>
              <w:t>34091,889</w:t>
            </w:r>
          </w:p>
        </w:tc>
        <w:tc>
          <w:tcPr>
            <w:tcW w:w="1417" w:type="dxa"/>
          </w:tcPr>
          <w:p w:rsidR="00C61EFC" w:rsidRDefault="00C61EFC">
            <w:pPr>
              <w:pStyle w:val="ConsPlusNormal"/>
              <w:jc w:val="center"/>
            </w:pPr>
            <w:r>
              <w:t>34333,100</w:t>
            </w:r>
          </w:p>
        </w:tc>
        <w:tc>
          <w:tcPr>
            <w:tcW w:w="1247" w:type="dxa"/>
          </w:tcPr>
          <w:p w:rsidR="00C61EFC" w:rsidRDefault="00C61EFC">
            <w:pPr>
              <w:pStyle w:val="ConsPlusNormal"/>
              <w:jc w:val="center"/>
            </w:pPr>
            <w:r>
              <w:t>34333,100</w:t>
            </w:r>
          </w:p>
        </w:tc>
      </w:tr>
      <w:tr w:rsidR="00C61EFC">
        <w:tc>
          <w:tcPr>
            <w:tcW w:w="1077" w:type="dxa"/>
            <w:vMerge/>
          </w:tcPr>
          <w:p w:rsidR="00C61EFC" w:rsidRDefault="00C61EFC"/>
        </w:tc>
        <w:tc>
          <w:tcPr>
            <w:tcW w:w="1757" w:type="dxa"/>
            <w:vMerge/>
          </w:tcPr>
          <w:p w:rsidR="00C61EFC" w:rsidRDefault="00C61EFC"/>
        </w:tc>
        <w:tc>
          <w:tcPr>
            <w:tcW w:w="1701" w:type="dxa"/>
            <w:vMerge/>
          </w:tcPr>
          <w:p w:rsidR="00C61EFC" w:rsidRDefault="00C61EFC"/>
        </w:tc>
        <w:tc>
          <w:tcPr>
            <w:tcW w:w="2154" w:type="dxa"/>
            <w:vMerge/>
          </w:tcPr>
          <w:p w:rsidR="00C61EFC" w:rsidRDefault="00C61EFC"/>
        </w:tc>
        <w:tc>
          <w:tcPr>
            <w:tcW w:w="680" w:type="dxa"/>
            <w:vMerge/>
          </w:tcPr>
          <w:p w:rsidR="00C61EFC" w:rsidRDefault="00C61EFC"/>
        </w:tc>
        <w:tc>
          <w:tcPr>
            <w:tcW w:w="680" w:type="dxa"/>
            <w:vMerge/>
          </w:tcPr>
          <w:p w:rsidR="00C61EFC" w:rsidRDefault="00C61EFC"/>
        </w:tc>
        <w:tc>
          <w:tcPr>
            <w:tcW w:w="680" w:type="dxa"/>
            <w:vMerge/>
          </w:tcPr>
          <w:p w:rsidR="00C61EFC" w:rsidRDefault="00C61EFC"/>
        </w:tc>
        <w:tc>
          <w:tcPr>
            <w:tcW w:w="680" w:type="dxa"/>
            <w:vMerge/>
          </w:tcPr>
          <w:p w:rsidR="00C61EFC" w:rsidRDefault="00C61EFC"/>
        </w:tc>
        <w:tc>
          <w:tcPr>
            <w:tcW w:w="1587" w:type="dxa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644" w:type="dxa"/>
          </w:tcPr>
          <w:p w:rsidR="00C61EFC" w:rsidRDefault="00C61EFC">
            <w:pPr>
              <w:pStyle w:val="ConsPlusNormal"/>
              <w:jc w:val="center"/>
            </w:pPr>
            <w:r>
              <w:t>395,000</w:t>
            </w:r>
          </w:p>
        </w:tc>
        <w:tc>
          <w:tcPr>
            <w:tcW w:w="1417" w:type="dxa"/>
          </w:tcPr>
          <w:p w:rsidR="00C61EFC" w:rsidRDefault="00C61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C61EFC" w:rsidRDefault="00C61EFC">
            <w:pPr>
              <w:pStyle w:val="ConsPlusNormal"/>
              <w:jc w:val="center"/>
            </w:pPr>
            <w:r>
              <w:t>0,000</w:t>
            </w:r>
          </w:p>
        </w:tc>
      </w:tr>
      <w:tr w:rsidR="00C61EFC">
        <w:tc>
          <w:tcPr>
            <w:tcW w:w="9409" w:type="dxa"/>
            <w:gridSpan w:val="8"/>
            <w:vMerge w:val="restart"/>
          </w:tcPr>
          <w:p w:rsidR="00C61EFC" w:rsidRDefault="00C61EFC">
            <w:pPr>
              <w:pStyle w:val="ConsPlusNormal"/>
            </w:pPr>
            <w:r>
              <w:t>Итого по мероприятию 2.1.1.1.1, в том числе по источникам финансирования</w:t>
            </w:r>
          </w:p>
        </w:tc>
        <w:tc>
          <w:tcPr>
            <w:tcW w:w="1587" w:type="dxa"/>
          </w:tcPr>
          <w:p w:rsidR="00C61EFC" w:rsidRDefault="00C61EFC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644" w:type="dxa"/>
          </w:tcPr>
          <w:p w:rsidR="00C61EFC" w:rsidRDefault="00C61EFC">
            <w:pPr>
              <w:pStyle w:val="ConsPlusNormal"/>
              <w:jc w:val="center"/>
            </w:pPr>
            <w:r>
              <w:t>34486,889</w:t>
            </w:r>
          </w:p>
        </w:tc>
        <w:tc>
          <w:tcPr>
            <w:tcW w:w="1417" w:type="dxa"/>
          </w:tcPr>
          <w:p w:rsidR="00C61EFC" w:rsidRDefault="00C61EFC">
            <w:pPr>
              <w:pStyle w:val="ConsPlusNormal"/>
              <w:jc w:val="center"/>
            </w:pPr>
            <w:r>
              <w:t>34333,100</w:t>
            </w:r>
          </w:p>
        </w:tc>
        <w:tc>
          <w:tcPr>
            <w:tcW w:w="1247" w:type="dxa"/>
          </w:tcPr>
          <w:p w:rsidR="00C61EFC" w:rsidRDefault="00C61EFC">
            <w:pPr>
              <w:pStyle w:val="ConsPlusNormal"/>
              <w:jc w:val="center"/>
            </w:pPr>
            <w:r>
              <w:t>34333,100</w:t>
            </w:r>
          </w:p>
        </w:tc>
      </w:tr>
      <w:tr w:rsidR="00C61EFC">
        <w:tc>
          <w:tcPr>
            <w:tcW w:w="9409" w:type="dxa"/>
            <w:gridSpan w:val="8"/>
            <w:vMerge/>
          </w:tcPr>
          <w:p w:rsidR="00C61EFC" w:rsidRDefault="00C61EFC"/>
        </w:tc>
        <w:tc>
          <w:tcPr>
            <w:tcW w:w="1587" w:type="dxa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C61EFC" w:rsidRDefault="00C61EFC">
            <w:pPr>
              <w:pStyle w:val="ConsPlusNormal"/>
              <w:jc w:val="center"/>
            </w:pPr>
            <w:r>
              <w:t>34091,889</w:t>
            </w:r>
          </w:p>
        </w:tc>
        <w:tc>
          <w:tcPr>
            <w:tcW w:w="1417" w:type="dxa"/>
          </w:tcPr>
          <w:p w:rsidR="00C61EFC" w:rsidRDefault="00C61EFC">
            <w:pPr>
              <w:pStyle w:val="ConsPlusNormal"/>
              <w:jc w:val="center"/>
            </w:pPr>
            <w:r>
              <w:t>34333,100</w:t>
            </w:r>
          </w:p>
        </w:tc>
        <w:tc>
          <w:tcPr>
            <w:tcW w:w="1247" w:type="dxa"/>
          </w:tcPr>
          <w:p w:rsidR="00C61EFC" w:rsidRDefault="00C61EFC">
            <w:pPr>
              <w:pStyle w:val="ConsPlusNormal"/>
              <w:jc w:val="center"/>
            </w:pPr>
            <w:r>
              <w:t>34333,100</w:t>
            </w:r>
          </w:p>
        </w:tc>
      </w:tr>
      <w:tr w:rsidR="00C61EFC">
        <w:tc>
          <w:tcPr>
            <w:tcW w:w="9409" w:type="dxa"/>
            <w:gridSpan w:val="8"/>
            <w:vMerge/>
          </w:tcPr>
          <w:p w:rsidR="00C61EFC" w:rsidRDefault="00C61EFC"/>
        </w:tc>
        <w:tc>
          <w:tcPr>
            <w:tcW w:w="1587" w:type="dxa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644" w:type="dxa"/>
          </w:tcPr>
          <w:p w:rsidR="00C61EFC" w:rsidRDefault="00C61EFC">
            <w:pPr>
              <w:pStyle w:val="ConsPlusNormal"/>
              <w:jc w:val="center"/>
            </w:pPr>
            <w:r>
              <w:t>395,000</w:t>
            </w:r>
          </w:p>
        </w:tc>
        <w:tc>
          <w:tcPr>
            <w:tcW w:w="1417" w:type="dxa"/>
          </w:tcPr>
          <w:p w:rsidR="00C61EFC" w:rsidRDefault="00C61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C61EFC" w:rsidRDefault="00C61EFC">
            <w:pPr>
              <w:pStyle w:val="ConsPlusNormal"/>
              <w:jc w:val="center"/>
            </w:pPr>
            <w:r>
              <w:t>0,000</w:t>
            </w:r>
          </w:p>
        </w:tc>
      </w:tr>
      <w:tr w:rsidR="00C61EFC">
        <w:tc>
          <w:tcPr>
            <w:tcW w:w="9409" w:type="dxa"/>
            <w:gridSpan w:val="8"/>
            <w:vMerge w:val="restart"/>
          </w:tcPr>
          <w:p w:rsidR="00C61EFC" w:rsidRDefault="00C61EFC">
            <w:pPr>
              <w:pStyle w:val="ConsPlusNormal"/>
            </w:pPr>
            <w:r>
              <w:t>Итого по основному мероприятию 2.1.1.1, в том числе по источникам финансирования</w:t>
            </w:r>
          </w:p>
        </w:tc>
        <w:tc>
          <w:tcPr>
            <w:tcW w:w="1587" w:type="dxa"/>
          </w:tcPr>
          <w:p w:rsidR="00C61EFC" w:rsidRDefault="00C61EFC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644" w:type="dxa"/>
          </w:tcPr>
          <w:p w:rsidR="00C61EFC" w:rsidRDefault="00C61EFC">
            <w:pPr>
              <w:pStyle w:val="ConsPlusNormal"/>
              <w:jc w:val="center"/>
            </w:pPr>
            <w:r>
              <w:t>34486,889</w:t>
            </w:r>
          </w:p>
        </w:tc>
        <w:tc>
          <w:tcPr>
            <w:tcW w:w="1417" w:type="dxa"/>
          </w:tcPr>
          <w:p w:rsidR="00C61EFC" w:rsidRDefault="00C61EFC">
            <w:pPr>
              <w:pStyle w:val="ConsPlusNormal"/>
              <w:jc w:val="center"/>
            </w:pPr>
            <w:r>
              <w:t>34333,100</w:t>
            </w:r>
          </w:p>
        </w:tc>
        <w:tc>
          <w:tcPr>
            <w:tcW w:w="1247" w:type="dxa"/>
          </w:tcPr>
          <w:p w:rsidR="00C61EFC" w:rsidRDefault="00C61EFC">
            <w:pPr>
              <w:pStyle w:val="ConsPlusNormal"/>
              <w:jc w:val="center"/>
            </w:pPr>
            <w:r>
              <w:t>34333,100</w:t>
            </w:r>
          </w:p>
        </w:tc>
      </w:tr>
      <w:tr w:rsidR="00C61EFC">
        <w:tc>
          <w:tcPr>
            <w:tcW w:w="9409" w:type="dxa"/>
            <w:gridSpan w:val="8"/>
            <w:vMerge/>
          </w:tcPr>
          <w:p w:rsidR="00C61EFC" w:rsidRDefault="00C61EFC"/>
        </w:tc>
        <w:tc>
          <w:tcPr>
            <w:tcW w:w="1587" w:type="dxa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C61EFC" w:rsidRDefault="00C61EFC">
            <w:pPr>
              <w:pStyle w:val="ConsPlusNormal"/>
              <w:jc w:val="center"/>
            </w:pPr>
            <w:r>
              <w:t>34091,889</w:t>
            </w:r>
          </w:p>
        </w:tc>
        <w:tc>
          <w:tcPr>
            <w:tcW w:w="1417" w:type="dxa"/>
          </w:tcPr>
          <w:p w:rsidR="00C61EFC" w:rsidRDefault="00C61EFC">
            <w:pPr>
              <w:pStyle w:val="ConsPlusNormal"/>
              <w:jc w:val="center"/>
            </w:pPr>
            <w:r>
              <w:t>34333,100</w:t>
            </w:r>
          </w:p>
        </w:tc>
        <w:tc>
          <w:tcPr>
            <w:tcW w:w="1247" w:type="dxa"/>
          </w:tcPr>
          <w:p w:rsidR="00C61EFC" w:rsidRDefault="00C61EFC">
            <w:pPr>
              <w:pStyle w:val="ConsPlusNormal"/>
              <w:jc w:val="center"/>
            </w:pPr>
            <w:r>
              <w:t>34333,100</w:t>
            </w:r>
          </w:p>
        </w:tc>
      </w:tr>
      <w:tr w:rsidR="00C61EFC">
        <w:tc>
          <w:tcPr>
            <w:tcW w:w="9409" w:type="dxa"/>
            <w:gridSpan w:val="8"/>
            <w:vMerge/>
          </w:tcPr>
          <w:p w:rsidR="00C61EFC" w:rsidRDefault="00C61EFC"/>
        </w:tc>
        <w:tc>
          <w:tcPr>
            <w:tcW w:w="1587" w:type="dxa"/>
          </w:tcPr>
          <w:p w:rsidR="00C61EFC" w:rsidRDefault="00C61EFC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2017 года)</w:t>
            </w:r>
          </w:p>
        </w:tc>
        <w:tc>
          <w:tcPr>
            <w:tcW w:w="1644" w:type="dxa"/>
          </w:tcPr>
          <w:p w:rsidR="00C61EFC" w:rsidRDefault="00C61EFC">
            <w:pPr>
              <w:pStyle w:val="ConsPlusNormal"/>
              <w:jc w:val="center"/>
            </w:pPr>
            <w:r>
              <w:lastRenderedPageBreak/>
              <w:t>395,000</w:t>
            </w:r>
          </w:p>
        </w:tc>
        <w:tc>
          <w:tcPr>
            <w:tcW w:w="1417" w:type="dxa"/>
          </w:tcPr>
          <w:p w:rsidR="00C61EFC" w:rsidRDefault="00C61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C61EFC" w:rsidRDefault="00C61EFC">
            <w:pPr>
              <w:pStyle w:val="ConsPlusNormal"/>
              <w:jc w:val="center"/>
            </w:pPr>
            <w:r>
              <w:t>0,000</w:t>
            </w:r>
          </w:p>
        </w:tc>
      </w:tr>
    </w:tbl>
    <w:p w:rsidR="00C61EFC" w:rsidRDefault="00C61EFC">
      <w:pPr>
        <w:sectPr w:rsidR="00C61EFC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C61EFC" w:rsidRDefault="00C61EFC">
      <w:pPr>
        <w:pStyle w:val="ConsPlusNormal"/>
        <w:jc w:val="both"/>
      </w:pPr>
    </w:p>
    <w:p w:rsidR="00C61EFC" w:rsidRDefault="00C61EFC">
      <w:pPr>
        <w:pStyle w:val="ConsPlusNormal"/>
        <w:ind w:firstLine="540"/>
        <w:jc w:val="both"/>
      </w:pPr>
      <w:r>
        <w:t xml:space="preserve">4.2. </w:t>
      </w:r>
      <w:hyperlink r:id="rId33" w:history="1">
        <w:r>
          <w:rPr>
            <w:color w:val="0000FF"/>
          </w:rPr>
          <w:t>строку</w:t>
        </w:r>
      </w:hyperlink>
      <w:r>
        <w:t xml:space="preserve"> "Итого по задаче 2.1.1, в том числе по источникам финансирования" изложить в следующей редакции:</w:t>
      </w:r>
    </w:p>
    <w:p w:rsidR="00C61EFC" w:rsidRDefault="00C61EF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411"/>
        <w:gridCol w:w="1587"/>
        <w:gridCol w:w="1644"/>
        <w:gridCol w:w="1417"/>
        <w:gridCol w:w="1247"/>
      </w:tblGrid>
      <w:tr w:rsidR="00C61EFC">
        <w:tc>
          <w:tcPr>
            <w:tcW w:w="9411" w:type="dxa"/>
            <w:vMerge w:val="restart"/>
          </w:tcPr>
          <w:p w:rsidR="00C61EFC" w:rsidRDefault="00C61EFC">
            <w:pPr>
              <w:pStyle w:val="ConsPlusNormal"/>
            </w:pPr>
            <w:r>
              <w:t>Итого по задаче 2.1.1, в том числе по источникам финансирования</w:t>
            </w:r>
          </w:p>
        </w:tc>
        <w:tc>
          <w:tcPr>
            <w:tcW w:w="1587" w:type="dxa"/>
          </w:tcPr>
          <w:p w:rsidR="00C61EFC" w:rsidRDefault="00C61EFC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644" w:type="dxa"/>
          </w:tcPr>
          <w:p w:rsidR="00C61EFC" w:rsidRDefault="00C61EFC">
            <w:pPr>
              <w:pStyle w:val="ConsPlusNormal"/>
              <w:jc w:val="center"/>
            </w:pPr>
            <w:r>
              <w:t>36778,489</w:t>
            </w:r>
          </w:p>
        </w:tc>
        <w:tc>
          <w:tcPr>
            <w:tcW w:w="1417" w:type="dxa"/>
          </w:tcPr>
          <w:p w:rsidR="00C61EFC" w:rsidRDefault="00C61EFC">
            <w:pPr>
              <w:pStyle w:val="ConsPlusNormal"/>
              <w:jc w:val="center"/>
            </w:pPr>
            <w:r>
              <w:t>36624,700</w:t>
            </w:r>
          </w:p>
        </w:tc>
        <w:tc>
          <w:tcPr>
            <w:tcW w:w="1247" w:type="dxa"/>
          </w:tcPr>
          <w:p w:rsidR="00C61EFC" w:rsidRDefault="00C61EFC">
            <w:pPr>
              <w:pStyle w:val="ConsPlusNormal"/>
              <w:jc w:val="center"/>
            </w:pPr>
            <w:r>
              <w:t>36624,700</w:t>
            </w:r>
          </w:p>
        </w:tc>
      </w:tr>
      <w:tr w:rsidR="00C61EFC">
        <w:tc>
          <w:tcPr>
            <w:tcW w:w="9411" w:type="dxa"/>
            <w:vMerge/>
          </w:tcPr>
          <w:p w:rsidR="00C61EFC" w:rsidRDefault="00C61EFC"/>
        </w:tc>
        <w:tc>
          <w:tcPr>
            <w:tcW w:w="1587" w:type="dxa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C61EFC" w:rsidRDefault="00C61EFC">
            <w:pPr>
              <w:pStyle w:val="ConsPlusNormal"/>
              <w:jc w:val="center"/>
            </w:pPr>
            <w:r>
              <w:t>36383,489</w:t>
            </w:r>
          </w:p>
        </w:tc>
        <w:tc>
          <w:tcPr>
            <w:tcW w:w="1417" w:type="dxa"/>
          </w:tcPr>
          <w:p w:rsidR="00C61EFC" w:rsidRDefault="00C61EFC">
            <w:pPr>
              <w:pStyle w:val="ConsPlusNormal"/>
              <w:jc w:val="center"/>
            </w:pPr>
            <w:r>
              <w:t>36624,700</w:t>
            </w:r>
          </w:p>
        </w:tc>
        <w:tc>
          <w:tcPr>
            <w:tcW w:w="1247" w:type="dxa"/>
          </w:tcPr>
          <w:p w:rsidR="00C61EFC" w:rsidRDefault="00C61EFC">
            <w:pPr>
              <w:pStyle w:val="ConsPlusNormal"/>
              <w:jc w:val="center"/>
            </w:pPr>
            <w:r>
              <w:t>36624,700</w:t>
            </w:r>
          </w:p>
        </w:tc>
      </w:tr>
      <w:tr w:rsidR="00C61EFC">
        <w:tc>
          <w:tcPr>
            <w:tcW w:w="9411" w:type="dxa"/>
            <w:vMerge/>
          </w:tcPr>
          <w:p w:rsidR="00C61EFC" w:rsidRDefault="00C61EFC"/>
        </w:tc>
        <w:tc>
          <w:tcPr>
            <w:tcW w:w="1587" w:type="dxa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644" w:type="dxa"/>
          </w:tcPr>
          <w:p w:rsidR="00C61EFC" w:rsidRDefault="00C61EFC">
            <w:pPr>
              <w:pStyle w:val="ConsPlusNormal"/>
              <w:jc w:val="center"/>
            </w:pPr>
            <w:r>
              <w:t>395,000</w:t>
            </w:r>
          </w:p>
        </w:tc>
        <w:tc>
          <w:tcPr>
            <w:tcW w:w="1417" w:type="dxa"/>
          </w:tcPr>
          <w:p w:rsidR="00C61EFC" w:rsidRDefault="00C61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C61EFC" w:rsidRDefault="00C61EFC">
            <w:pPr>
              <w:pStyle w:val="ConsPlusNormal"/>
              <w:jc w:val="center"/>
            </w:pPr>
            <w:r>
              <w:t>0,000</w:t>
            </w:r>
          </w:p>
        </w:tc>
      </w:tr>
    </w:tbl>
    <w:p w:rsidR="00C61EFC" w:rsidRDefault="00C61EFC">
      <w:pPr>
        <w:pStyle w:val="ConsPlusNormal"/>
        <w:jc w:val="both"/>
      </w:pPr>
    </w:p>
    <w:p w:rsidR="00C61EFC" w:rsidRDefault="00C61EFC">
      <w:pPr>
        <w:pStyle w:val="ConsPlusNormal"/>
        <w:ind w:firstLine="540"/>
        <w:jc w:val="both"/>
      </w:pPr>
      <w:r>
        <w:t xml:space="preserve">4.3. </w:t>
      </w:r>
      <w:hyperlink r:id="rId34" w:history="1">
        <w:r>
          <w:rPr>
            <w:color w:val="0000FF"/>
          </w:rPr>
          <w:t>строки 2.1.2.1.1</w:t>
        </w:r>
      </w:hyperlink>
      <w:r>
        <w:t>, "</w:t>
      </w:r>
      <w:hyperlink r:id="rId35" w:history="1">
        <w:r>
          <w:rPr>
            <w:color w:val="0000FF"/>
          </w:rPr>
          <w:t>Итого</w:t>
        </w:r>
      </w:hyperlink>
      <w:r>
        <w:t xml:space="preserve"> по мероприятию 2.1.2.1.1, в том числе по источникам финансирования", "</w:t>
      </w:r>
      <w:hyperlink r:id="rId36" w:history="1">
        <w:r>
          <w:rPr>
            <w:color w:val="0000FF"/>
          </w:rPr>
          <w:t>Итого</w:t>
        </w:r>
      </w:hyperlink>
      <w:r>
        <w:t xml:space="preserve"> по основному мероприятию 2.1.2.1, в том числе по источникам финансирования", "</w:t>
      </w:r>
      <w:hyperlink r:id="rId37" w:history="1">
        <w:r>
          <w:rPr>
            <w:color w:val="0000FF"/>
          </w:rPr>
          <w:t>Итого</w:t>
        </w:r>
      </w:hyperlink>
      <w:r>
        <w:t xml:space="preserve"> по задаче 2.1.2, в том числе по источникам финансирования" изложить в следующей редакции:</w:t>
      </w:r>
    </w:p>
    <w:p w:rsidR="00C61EFC" w:rsidRDefault="00C61EF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7"/>
        <w:gridCol w:w="1757"/>
        <w:gridCol w:w="1701"/>
        <w:gridCol w:w="2154"/>
        <w:gridCol w:w="680"/>
        <w:gridCol w:w="680"/>
        <w:gridCol w:w="680"/>
        <w:gridCol w:w="680"/>
        <w:gridCol w:w="1587"/>
        <w:gridCol w:w="1644"/>
        <w:gridCol w:w="1417"/>
        <w:gridCol w:w="1247"/>
      </w:tblGrid>
      <w:tr w:rsidR="00C61EFC">
        <w:tc>
          <w:tcPr>
            <w:tcW w:w="1077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2.1.2.1.1</w:t>
            </w:r>
          </w:p>
        </w:tc>
        <w:tc>
          <w:tcPr>
            <w:tcW w:w="1757" w:type="dxa"/>
            <w:vMerge w:val="restart"/>
          </w:tcPr>
          <w:p w:rsidR="00C61EFC" w:rsidRDefault="00C61EFC">
            <w:pPr>
              <w:pStyle w:val="ConsPlusNormal"/>
            </w:pPr>
            <w:r>
              <w:t>Капитальный ремонт объектов ритуального назначения</w:t>
            </w:r>
          </w:p>
        </w:tc>
        <w:tc>
          <w:tcPr>
            <w:tcW w:w="1701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2154" w:type="dxa"/>
          </w:tcPr>
          <w:p w:rsidR="00C61EFC" w:rsidRDefault="00C61EFC">
            <w:pPr>
              <w:pStyle w:val="ConsPlusNormal"/>
              <w:jc w:val="center"/>
            </w:pPr>
            <w:r>
              <w:t>количество выполненных проектно-изыскательских работ на капитальный ремонт объектов ритуального назначения</w:t>
            </w:r>
          </w:p>
        </w:tc>
        <w:tc>
          <w:tcPr>
            <w:tcW w:w="680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C61EFC" w:rsidRDefault="00C61E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C61EFC" w:rsidRDefault="00C61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C61EFC" w:rsidRDefault="00C61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C61EFC" w:rsidRDefault="00C61EFC">
            <w:pPr>
              <w:pStyle w:val="ConsPlusNormal"/>
              <w:jc w:val="center"/>
            </w:pPr>
            <w:r>
              <w:t>2328,733</w:t>
            </w:r>
          </w:p>
        </w:tc>
        <w:tc>
          <w:tcPr>
            <w:tcW w:w="1417" w:type="dxa"/>
          </w:tcPr>
          <w:p w:rsidR="00C61EFC" w:rsidRDefault="00C61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C61EFC" w:rsidRDefault="00C61EFC">
            <w:pPr>
              <w:pStyle w:val="ConsPlusNormal"/>
              <w:jc w:val="center"/>
            </w:pPr>
            <w:r>
              <w:t>0,000</w:t>
            </w:r>
          </w:p>
        </w:tc>
      </w:tr>
      <w:tr w:rsidR="00C61EFC">
        <w:tc>
          <w:tcPr>
            <w:tcW w:w="1077" w:type="dxa"/>
            <w:vMerge/>
          </w:tcPr>
          <w:p w:rsidR="00C61EFC" w:rsidRDefault="00C61EFC"/>
        </w:tc>
        <w:tc>
          <w:tcPr>
            <w:tcW w:w="1757" w:type="dxa"/>
            <w:vMerge/>
          </w:tcPr>
          <w:p w:rsidR="00C61EFC" w:rsidRDefault="00C61EFC"/>
        </w:tc>
        <w:tc>
          <w:tcPr>
            <w:tcW w:w="1701" w:type="dxa"/>
            <w:vMerge/>
          </w:tcPr>
          <w:p w:rsidR="00C61EFC" w:rsidRDefault="00C61EFC"/>
        </w:tc>
        <w:tc>
          <w:tcPr>
            <w:tcW w:w="2154" w:type="dxa"/>
          </w:tcPr>
          <w:p w:rsidR="00C61EFC" w:rsidRDefault="00C61EFC">
            <w:pPr>
              <w:pStyle w:val="ConsPlusNormal"/>
              <w:jc w:val="center"/>
            </w:pPr>
            <w:r>
              <w:t xml:space="preserve">количество выполненных проектно-изыскательских </w:t>
            </w:r>
            <w:r>
              <w:lastRenderedPageBreak/>
              <w:t>работ на капитальный ремонт объектов ритуального назначения (невыполнение показателя за 2017 год)</w:t>
            </w:r>
          </w:p>
        </w:tc>
        <w:tc>
          <w:tcPr>
            <w:tcW w:w="680" w:type="dxa"/>
          </w:tcPr>
          <w:p w:rsidR="00C61EFC" w:rsidRDefault="00C61EF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80" w:type="dxa"/>
          </w:tcPr>
          <w:p w:rsidR="00C61EFC" w:rsidRDefault="00C61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:rsidR="00C61EFC" w:rsidRDefault="00C61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C61EFC" w:rsidRDefault="00C61E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C61EFC" w:rsidRDefault="00C61EFC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2017 года)</w:t>
            </w:r>
          </w:p>
        </w:tc>
        <w:tc>
          <w:tcPr>
            <w:tcW w:w="1644" w:type="dxa"/>
          </w:tcPr>
          <w:p w:rsidR="00C61EFC" w:rsidRDefault="00C61EFC">
            <w:pPr>
              <w:pStyle w:val="ConsPlusNormal"/>
              <w:jc w:val="center"/>
            </w:pPr>
            <w:r>
              <w:lastRenderedPageBreak/>
              <w:t>228,69175</w:t>
            </w:r>
          </w:p>
        </w:tc>
        <w:tc>
          <w:tcPr>
            <w:tcW w:w="1417" w:type="dxa"/>
          </w:tcPr>
          <w:p w:rsidR="00C61EFC" w:rsidRDefault="00C61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C61EFC" w:rsidRDefault="00C61EFC">
            <w:pPr>
              <w:pStyle w:val="ConsPlusNormal"/>
              <w:jc w:val="center"/>
            </w:pPr>
            <w:r>
              <w:t>0,000</w:t>
            </w:r>
          </w:p>
        </w:tc>
      </w:tr>
      <w:tr w:rsidR="00C61EFC">
        <w:tc>
          <w:tcPr>
            <w:tcW w:w="1077" w:type="dxa"/>
            <w:vMerge/>
          </w:tcPr>
          <w:p w:rsidR="00C61EFC" w:rsidRDefault="00C61EFC"/>
        </w:tc>
        <w:tc>
          <w:tcPr>
            <w:tcW w:w="1757" w:type="dxa"/>
            <w:vMerge/>
          </w:tcPr>
          <w:p w:rsidR="00C61EFC" w:rsidRDefault="00C61EFC"/>
        </w:tc>
        <w:tc>
          <w:tcPr>
            <w:tcW w:w="1701" w:type="dxa"/>
            <w:vMerge/>
          </w:tcPr>
          <w:p w:rsidR="00C61EFC" w:rsidRDefault="00C61EFC"/>
        </w:tc>
        <w:tc>
          <w:tcPr>
            <w:tcW w:w="2154" w:type="dxa"/>
          </w:tcPr>
          <w:p w:rsidR="00C61EFC" w:rsidRDefault="00C61EFC">
            <w:pPr>
              <w:pStyle w:val="ConsPlusNormal"/>
              <w:jc w:val="center"/>
            </w:pPr>
            <w:r>
              <w:t>количество объектов ритуального назначения на территории города Перми, на которых произведены работы по капитальному ремонту отдельных элементов благоустройства</w:t>
            </w:r>
          </w:p>
        </w:tc>
        <w:tc>
          <w:tcPr>
            <w:tcW w:w="680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C61EFC" w:rsidRDefault="00C61E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C61EFC" w:rsidRDefault="00C61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:rsidR="00C61EFC" w:rsidRDefault="00C61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C61EFC" w:rsidRDefault="00C61EFC">
            <w:pPr>
              <w:pStyle w:val="ConsPlusNormal"/>
              <w:jc w:val="center"/>
            </w:pPr>
            <w:r>
              <w:t>4182,615</w:t>
            </w:r>
          </w:p>
        </w:tc>
        <w:tc>
          <w:tcPr>
            <w:tcW w:w="1417" w:type="dxa"/>
          </w:tcPr>
          <w:p w:rsidR="00C61EFC" w:rsidRDefault="00C61EFC">
            <w:pPr>
              <w:pStyle w:val="ConsPlusNormal"/>
              <w:jc w:val="center"/>
            </w:pPr>
            <w:r>
              <w:t>7972,500</w:t>
            </w:r>
          </w:p>
        </w:tc>
        <w:tc>
          <w:tcPr>
            <w:tcW w:w="1247" w:type="dxa"/>
          </w:tcPr>
          <w:p w:rsidR="00C61EFC" w:rsidRDefault="00C61EFC">
            <w:pPr>
              <w:pStyle w:val="ConsPlusNormal"/>
              <w:jc w:val="center"/>
            </w:pPr>
            <w:r>
              <w:t>7972,500</w:t>
            </w:r>
          </w:p>
        </w:tc>
      </w:tr>
      <w:tr w:rsidR="00C61EFC">
        <w:tc>
          <w:tcPr>
            <w:tcW w:w="9409" w:type="dxa"/>
            <w:gridSpan w:val="8"/>
            <w:vMerge w:val="restart"/>
          </w:tcPr>
          <w:p w:rsidR="00C61EFC" w:rsidRDefault="00C61EFC">
            <w:pPr>
              <w:pStyle w:val="ConsPlusNormal"/>
            </w:pPr>
            <w:r>
              <w:t>Итого по мероприятию 2.1.2.1.1, в том числе по источникам финансирования</w:t>
            </w:r>
          </w:p>
        </w:tc>
        <w:tc>
          <w:tcPr>
            <w:tcW w:w="1587" w:type="dxa"/>
          </w:tcPr>
          <w:p w:rsidR="00C61EFC" w:rsidRDefault="00C61EFC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644" w:type="dxa"/>
          </w:tcPr>
          <w:p w:rsidR="00C61EFC" w:rsidRDefault="00C61EFC">
            <w:pPr>
              <w:pStyle w:val="ConsPlusNormal"/>
              <w:jc w:val="center"/>
            </w:pPr>
            <w:r>
              <w:t>6740,03975</w:t>
            </w:r>
          </w:p>
        </w:tc>
        <w:tc>
          <w:tcPr>
            <w:tcW w:w="1417" w:type="dxa"/>
          </w:tcPr>
          <w:p w:rsidR="00C61EFC" w:rsidRDefault="00C61EFC">
            <w:pPr>
              <w:pStyle w:val="ConsPlusNormal"/>
              <w:jc w:val="center"/>
            </w:pPr>
            <w:r>
              <w:t>7972,500</w:t>
            </w:r>
          </w:p>
        </w:tc>
        <w:tc>
          <w:tcPr>
            <w:tcW w:w="1247" w:type="dxa"/>
          </w:tcPr>
          <w:p w:rsidR="00C61EFC" w:rsidRDefault="00C61EFC">
            <w:pPr>
              <w:pStyle w:val="ConsPlusNormal"/>
              <w:jc w:val="center"/>
            </w:pPr>
            <w:r>
              <w:t>7972,500</w:t>
            </w:r>
          </w:p>
        </w:tc>
      </w:tr>
      <w:tr w:rsidR="00C61EFC">
        <w:tc>
          <w:tcPr>
            <w:tcW w:w="9409" w:type="dxa"/>
            <w:gridSpan w:val="8"/>
            <w:vMerge/>
          </w:tcPr>
          <w:p w:rsidR="00C61EFC" w:rsidRDefault="00C61EFC"/>
        </w:tc>
        <w:tc>
          <w:tcPr>
            <w:tcW w:w="1587" w:type="dxa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C61EFC" w:rsidRDefault="00C61EFC">
            <w:pPr>
              <w:pStyle w:val="ConsPlusNormal"/>
              <w:jc w:val="center"/>
            </w:pPr>
            <w:r>
              <w:t>6511,348</w:t>
            </w:r>
          </w:p>
        </w:tc>
        <w:tc>
          <w:tcPr>
            <w:tcW w:w="1417" w:type="dxa"/>
          </w:tcPr>
          <w:p w:rsidR="00C61EFC" w:rsidRDefault="00C61EFC">
            <w:pPr>
              <w:pStyle w:val="ConsPlusNormal"/>
              <w:jc w:val="center"/>
            </w:pPr>
            <w:r>
              <w:t>7972,500</w:t>
            </w:r>
          </w:p>
        </w:tc>
        <w:tc>
          <w:tcPr>
            <w:tcW w:w="1247" w:type="dxa"/>
          </w:tcPr>
          <w:p w:rsidR="00C61EFC" w:rsidRDefault="00C61EFC">
            <w:pPr>
              <w:pStyle w:val="ConsPlusNormal"/>
              <w:jc w:val="center"/>
            </w:pPr>
            <w:r>
              <w:t>7972,500</w:t>
            </w:r>
          </w:p>
        </w:tc>
      </w:tr>
      <w:tr w:rsidR="00C61EFC">
        <w:tc>
          <w:tcPr>
            <w:tcW w:w="9409" w:type="dxa"/>
            <w:gridSpan w:val="8"/>
            <w:vMerge/>
          </w:tcPr>
          <w:p w:rsidR="00C61EFC" w:rsidRDefault="00C61EFC"/>
        </w:tc>
        <w:tc>
          <w:tcPr>
            <w:tcW w:w="1587" w:type="dxa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644" w:type="dxa"/>
          </w:tcPr>
          <w:p w:rsidR="00C61EFC" w:rsidRDefault="00C61EFC">
            <w:pPr>
              <w:pStyle w:val="ConsPlusNormal"/>
              <w:jc w:val="center"/>
            </w:pPr>
            <w:r>
              <w:t>228,69175</w:t>
            </w:r>
          </w:p>
        </w:tc>
        <w:tc>
          <w:tcPr>
            <w:tcW w:w="1417" w:type="dxa"/>
          </w:tcPr>
          <w:p w:rsidR="00C61EFC" w:rsidRDefault="00C61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C61EFC" w:rsidRDefault="00C61EFC">
            <w:pPr>
              <w:pStyle w:val="ConsPlusNormal"/>
              <w:jc w:val="center"/>
            </w:pPr>
            <w:r>
              <w:t>0,000</w:t>
            </w:r>
          </w:p>
        </w:tc>
      </w:tr>
      <w:tr w:rsidR="00C61EFC">
        <w:tc>
          <w:tcPr>
            <w:tcW w:w="9409" w:type="dxa"/>
            <w:gridSpan w:val="8"/>
            <w:vMerge w:val="restart"/>
          </w:tcPr>
          <w:p w:rsidR="00C61EFC" w:rsidRDefault="00C61EFC">
            <w:pPr>
              <w:pStyle w:val="ConsPlusNormal"/>
            </w:pPr>
            <w:r>
              <w:t>Итого по основному мероприятию 2.1.2.1, в том числе по источникам финансирования</w:t>
            </w:r>
          </w:p>
        </w:tc>
        <w:tc>
          <w:tcPr>
            <w:tcW w:w="1587" w:type="dxa"/>
          </w:tcPr>
          <w:p w:rsidR="00C61EFC" w:rsidRDefault="00C61EFC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644" w:type="dxa"/>
          </w:tcPr>
          <w:p w:rsidR="00C61EFC" w:rsidRDefault="00C61EFC">
            <w:pPr>
              <w:pStyle w:val="ConsPlusNormal"/>
              <w:jc w:val="center"/>
            </w:pPr>
            <w:r>
              <w:t>6740,03975</w:t>
            </w:r>
          </w:p>
        </w:tc>
        <w:tc>
          <w:tcPr>
            <w:tcW w:w="1417" w:type="dxa"/>
          </w:tcPr>
          <w:p w:rsidR="00C61EFC" w:rsidRDefault="00C61EFC">
            <w:pPr>
              <w:pStyle w:val="ConsPlusNormal"/>
              <w:jc w:val="center"/>
            </w:pPr>
            <w:r>
              <w:t>7972,500</w:t>
            </w:r>
          </w:p>
        </w:tc>
        <w:tc>
          <w:tcPr>
            <w:tcW w:w="1247" w:type="dxa"/>
          </w:tcPr>
          <w:p w:rsidR="00C61EFC" w:rsidRDefault="00C61EFC">
            <w:pPr>
              <w:pStyle w:val="ConsPlusNormal"/>
              <w:jc w:val="center"/>
            </w:pPr>
            <w:r>
              <w:t>7972,500</w:t>
            </w:r>
          </w:p>
        </w:tc>
      </w:tr>
      <w:tr w:rsidR="00C61EFC">
        <w:tc>
          <w:tcPr>
            <w:tcW w:w="9409" w:type="dxa"/>
            <w:gridSpan w:val="8"/>
            <w:vMerge/>
          </w:tcPr>
          <w:p w:rsidR="00C61EFC" w:rsidRDefault="00C61EFC"/>
        </w:tc>
        <w:tc>
          <w:tcPr>
            <w:tcW w:w="1587" w:type="dxa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C61EFC" w:rsidRDefault="00C61EFC">
            <w:pPr>
              <w:pStyle w:val="ConsPlusNormal"/>
              <w:jc w:val="center"/>
            </w:pPr>
            <w:r>
              <w:t>6511,348</w:t>
            </w:r>
          </w:p>
        </w:tc>
        <w:tc>
          <w:tcPr>
            <w:tcW w:w="1417" w:type="dxa"/>
          </w:tcPr>
          <w:p w:rsidR="00C61EFC" w:rsidRDefault="00C61EFC">
            <w:pPr>
              <w:pStyle w:val="ConsPlusNormal"/>
              <w:jc w:val="center"/>
            </w:pPr>
            <w:r>
              <w:t>7972,500</w:t>
            </w:r>
          </w:p>
        </w:tc>
        <w:tc>
          <w:tcPr>
            <w:tcW w:w="1247" w:type="dxa"/>
          </w:tcPr>
          <w:p w:rsidR="00C61EFC" w:rsidRDefault="00C61EFC">
            <w:pPr>
              <w:pStyle w:val="ConsPlusNormal"/>
              <w:jc w:val="center"/>
            </w:pPr>
            <w:r>
              <w:t>7972,500</w:t>
            </w:r>
          </w:p>
        </w:tc>
      </w:tr>
      <w:tr w:rsidR="00C61EFC">
        <w:tc>
          <w:tcPr>
            <w:tcW w:w="9409" w:type="dxa"/>
            <w:gridSpan w:val="8"/>
            <w:vMerge/>
          </w:tcPr>
          <w:p w:rsidR="00C61EFC" w:rsidRDefault="00C61EFC"/>
        </w:tc>
        <w:tc>
          <w:tcPr>
            <w:tcW w:w="1587" w:type="dxa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644" w:type="dxa"/>
          </w:tcPr>
          <w:p w:rsidR="00C61EFC" w:rsidRDefault="00C61EFC">
            <w:pPr>
              <w:pStyle w:val="ConsPlusNormal"/>
              <w:jc w:val="center"/>
            </w:pPr>
            <w:r>
              <w:t>228,69175</w:t>
            </w:r>
          </w:p>
        </w:tc>
        <w:tc>
          <w:tcPr>
            <w:tcW w:w="1417" w:type="dxa"/>
          </w:tcPr>
          <w:p w:rsidR="00C61EFC" w:rsidRDefault="00C61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C61EFC" w:rsidRDefault="00C61EFC">
            <w:pPr>
              <w:pStyle w:val="ConsPlusNormal"/>
              <w:jc w:val="center"/>
            </w:pPr>
            <w:r>
              <w:t>0,000</w:t>
            </w:r>
          </w:p>
        </w:tc>
      </w:tr>
      <w:tr w:rsidR="00C61EFC">
        <w:tc>
          <w:tcPr>
            <w:tcW w:w="9409" w:type="dxa"/>
            <w:gridSpan w:val="8"/>
            <w:vMerge w:val="restart"/>
          </w:tcPr>
          <w:p w:rsidR="00C61EFC" w:rsidRDefault="00C61EFC">
            <w:pPr>
              <w:pStyle w:val="ConsPlusNormal"/>
            </w:pPr>
            <w:r>
              <w:t>Итого по задаче 2.1.2, в том числе по источникам финансирования</w:t>
            </w:r>
          </w:p>
        </w:tc>
        <w:tc>
          <w:tcPr>
            <w:tcW w:w="1587" w:type="dxa"/>
          </w:tcPr>
          <w:p w:rsidR="00C61EFC" w:rsidRDefault="00C61EFC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644" w:type="dxa"/>
          </w:tcPr>
          <w:p w:rsidR="00C61EFC" w:rsidRDefault="00C61EFC">
            <w:pPr>
              <w:pStyle w:val="ConsPlusNormal"/>
              <w:jc w:val="center"/>
            </w:pPr>
            <w:r>
              <w:t>6740,03975</w:t>
            </w:r>
          </w:p>
        </w:tc>
        <w:tc>
          <w:tcPr>
            <w:tcW w:w="1417" w:type="dxa"/>
          </w:tcPr>
          <w:p w:rsidR="00C61EFC" w:rsidRDefault="00C61EFC">
            <w:pPr>
              <w:pStyle w:val="ConsPlusNormal"/>
              <w:jc w:val="center"/>
            </w:pPr>
            <w:r>
              <w:t>7972,500</w:t>
            </w:r>
          </w:p>
        </w:tc>
        <w:tc>
          <w:tcPr>
            <w:tcW w:w="1247" w:type="dxa"/>
          </w:tcPr>
          <w:p w:rsidR="00C61EFC" w:rsidRDefault="00C61EFC">
            <w:pPr>
              <w:pStyle w:val="ConsPlusNormal"/>
              <w:jc w:val="center"/>
            </w:pPr>
            <w:r>
              <w:t>7972,500</w:t>
            </w:r>
          </w:p>
        </w:tc>
      </w:tr>
      <w:tr w:rsidR="00C61EFC">
        <w:tc>
          <w:tcPr>
            <w:tcW w:w="9409" w:type="dxa"/>
            <w:gridSpan w:val="8"/>
            <w:vMerge/>
          </w:tcPr>
          <w:p w:rsidR="00C61EFC" w:rsidRDefault="00C61EFC"/>
        </w:tc>
        <w:tc>
          <w:tcPr>
            <w:tcW w:w="1587" w:type="dxa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C61EFC" w:rsidRDefault="00C61EFC">
            <w:pPr>
              <w:pStyle w:val="ConsPlusNormal"/>
              <w:jc w:val="center"/>
            </w:pPr>
            <w:r>
              <w:t>6511,348</w:t>
            </w:r>
          </w:p>
        </w:tc>
        <w:tc>
          <w:tcPr>
            <w:tcW w:w="1417" w:type="dxa"/>
          </w:tcPr>
          <w:p w:rsidR="00C61EFC" w:rsidRDefault="00C61EFC">
            <w:pPr>
              <w:pStyle w:val="ConsPlusNormal"/>
              <w:jc w:val="center"/>
            </w:pPr>
            <w:r>
              <w:t>7972,500</w:t>
            </w:r>
          </w:p>
        </w:tc>
        <w:tc>
          <w:tcPr>
            <w:tcW w:w="1247" w:type="dxa"/>
          </w:tcPr>
          <w:p w:rsidR="00C61EFC" w:rsidRDefault="00C61EFC">
            <w:pPr>
              <w:pStyle w:val="ConsPlusNormal"/>
              <w:jc w:val="center"/>
            </w:pPr>
            <w:r>
              <w:t>7972,500</w:t>
            </w:r>
          </w:p>
        </w:tc>
      </w:tr>
      <w:tr w:rsidR="00C61EFC">
        <w:tc>
          <w:tcPr>
            <w:tcW w:w="9409" w:type="dxa"/>
            <w:gridSpan w:val="8"/>
            <w:vMerge/>
          </w:tcPr>
          <w:p w:rsidR="00C61EFC" w:rsidRDefault="00C61EFC"/>
        </w:tc>
        <w:tc>
          <w:tcPr>
            <w:tcW w:w="1587" w:type="dxa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644" w:type="dxa"/>
          </w:tcPr>
          <w:p w:rsidR="00C61EFC" w:rsidRDefault="00C61EFC">
            <w:pPr>
              <w:pStyle w:val="ConsPlusNormal"/>
              <w:jc w:val="center"/>
            </w:pPr>
            <w:r>
              <w:t>228,69175</w:t>
            </w:r>
          </w:p>
        </w:tc>
        <w:tc>
          <w:tcPr>
            <w:tcW w:w="1417" w:type="dxa"/>
          </w:tcPr>
          <w:p w:rsidR="00C61EFC" w:rsidRDefault="00C61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C61EFC" w:rsidRDefault="00C61EFC">
            <w:pPr>
              <w:pStyle w:val="ConsPlusNormal"/>
              <w:jc w:val="center"/>
            </w:pPr>
            <w:r>
              <w:t>0,000</w:t>
            </w:r>
          </w:p>
        </w:tc>
      </w:tr>
    </w:tbl>
    <w:p w:rsidR="00C61EFC" w:rsidRDefault="00C61EFC">
      <w:pPr>
        <w:pStyle w:val="ConsPlusNormal"/>
        <w:jc w:val="both"/>
      </w:pPr>
    </w:p>
    <w:p w:rsidR="00C61EFC" w:rsidRDefault="00C61EFC">
      <w:pPr>
        <w:pStyle w:val="ConsPlusNormal"/>
        <w:ind w:firstLine="540"/>
        <w:jc w:val="both"/>
      </w:pPr>
      <w:r>
        <w:t xml:space="preserve">4.4. </w:t>
      </w:r>
      <w:hyperlink r:id="rId38" w:history="1">
        <w:r>
          <w:rPr>
            <w:color w:val="0000FF"/>
          </w:rPr>
          <w:t>строку</w:t>
        </w:r>
      </w:hyperlink>
      <w:r>
        <w:t xml:space="preserve"> "Всего по подпрограмме 2.1, в том числе по источникам финансирования" изложить в следующей редакции:</w:t>
      </w:r>
    </w:p>
    <w:p w:rsidR="00C61EFC" w:rsidRDefault="00C61EF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411"/>
        <w:gridCol w:w="1587"/>
        <w:gridCol w:w="1644"/>
        <w:gridCol w:w="1417"/>
        <w:gridCol w:w="1247"/>
      </w:tblGrid>
      <w:tr w:rsidR="00C61EFC">
        <w:tc>
          <w:tcPr>
            <w:tcW w:w="9411" w:type="dxa"/>
            <w:vMerge w:val="restart"/>
          </w:tcPr>
          <w:p w:rsidR="00C61EFC" w:rsidRDefault="00C61EFC">
            <w:pPr>
              <w:pStyle w:val="ConsPlusNormal"/>
              <w:jc w:val="both"/>
            </w:pPr>
            <w:r>
              <w:t>Всего по подпрограмме 2.1, в том числе по источникам финансирования</w:t>
            </w:r>
          </w:p>
        </w:tc>
        <w:tc>
          <w:tcPr>
            <w:tcW w:w="1587" w:type="dxa"/>
          </w:tcPr>
          <w:p w:rsidR="00C61EFC" w:rsidRDefault="00C61EFC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644" w:type="dxa"/>
          </w:tcPr>
          <w:p w:rsidR="00C61EFC" w:rsidRDefault="00C61EFC">
            <w:pPr>
              <w:pStyle w:val="ConsPlusNormal"/>
              <w:jc w:val="center"/>
            </w:pPr>
            <w:r>
              <w:t>112030,91977</w:t>
            </w:r>
          </w:p>
        </w:tc>
        <w:tc>
          <w:tcPr>
            <w:tcW w:w="1417" w:type="dxa"/>
          </w:tcPr>
          <w:p w:rsidR="00C61EFC" w:rsidRDefault="00C61EFC">
            <w:pPr>
              <w:pStyle w:val="ConsPlusNormal"/>
              <w:jc w:val="center"/>
            </w:pPr>
            <w:r>
              <w:t>115401,100</w:t>
            </w:r>
          </w:p>
        </w:tc>
        <w:tc>
          <w:tcPr>
            <w:tcW w:w="1247" w:type="dxa"/>
          </w:tcPr>
          <w:p w:rsidR="00C61EFC" w:rsidRDefault="00C61EFC">
            <w:pPr>
              <w:pStyle w:val="ConsPlusNormal"/>
              <w:jc w:val="center"/>
            </w:pPr>
            <w:r>
              <w:t>44597,200</w:t>
            </w:r>
          </w:p>
        </w:tc>
      </w:tr>
      <w:tr w:rsidR="00C61EFC">
        <w:tc>
          <w:tcPr>
            <w:tcW w:w="9411" w:type="dxa"/>
            <w:vMerge/>
          </w:tcPr>
          <w:p w:rsidR="00C61EFC" w:rsidRDefault="00C61EFC"/>
        </w:tc>
        <w:tc>
          <w:tcPr>
            <w:tcW w:w="1587" w:type="dxa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C61EFC" w:rsidRDefault="00C61EFC">
            <w:pPr>
              <w:pStyle w:val="ConsPlusNormal"/>
              <w:jc w:val="center"/>
            </w:pPr>
            <w:r>
              <w:t>110612,13700</w:t>
            </w:r>
          </w:p>
        </w:tc>
        <w:tc>
          <w:tcPr>
            <w:tcW w:w="1417" w:type="dxa"/>
          </w:tcPr>
          <w:p w:rsidR="00C61EFC" w:rsidRDefault="00C61EFC">
            <w:pPr>
              <w:pStyle w:val="ConsPlusNormal"/>
              <w:jc w:val="center"/>
            </w:pPr>
            <w:r>
              <w:t>115401,100</w:t>
            </w:r>
          </w:p>
        </w:tc>
        <w:tc>
          <w:tcPr>
            <w:tcW w:w="1247" w:type="dxa"/>
          </w:tcPr>
          <w:p w:rsidR="00C61EFC" w:rsidRDefault="00C61EFC">
            <w:pPr>
              <w:pStyle w:val="ConsPlusNormal"/>
              <w:jc w:val="center"/>
            </w:pPr>
            <w:r>
              <w:t>44597,200</w:t>
            </w:r>
          </w:p>
        </w:tc>
      </w:tr>
      <w:tr w:rsidR="00C61EFC">
        <w:tc>
          <w:tcPr>
            <w:tcW w:w="9411" w:type="dxa"/>
            <w:vMerge/>
          </w:tcPr>
          <w:p w:rsidR="00C61EFC" w:rsidRDefault="00C61EFC"/>
        </w:tc>
        <w:tc>
          <w:tcPr>
            <w:tcW w:w="1587" w:type="dxa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 (неиспользова</w:t>
            </w:r>
            <w:r>
              <w:lastRenderedPageBreak/>
              <w:t>нные ассигнования 2017 года)</w:t>
            </w:r>
          </w:p>
        </w:tc>
        <w:tc>
          <w:tcPr>
            <w:tcW w:w="1644" w:type="dxa"/>
          </w:tcPr>
          <w:p w:rsidR="00C61EFC" w:rsidRDefault="00C61EFC">
            <w:pPr>
              <w:pStyle w:val="ConsPlusNormal"/>
              <w:jc w:val="center"/>
            </w:pPr>
            <w:r>
              <w:lastRenderedPageBreak/>
              <w:t>1418,78277</w:t>
            </w:r>
          </w:p>
        </w:tc>
        <w:tc>
          <w:tcPr>
            <w:tcW w:w="1417" w:type="dxa"/>
          </w:tcPr>
          <w:p w:rsidR="00C61EFC" w:rsidRDefault="00C61E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C61EFC" w:rsidRDefault="00C61EFC">
            <w:pPr>
              <w:pStyle w:val="ConsPlusNormal"/>
              <w:jc w:val="center"/>
            </w:pPr>
            <w:r>
              <w:t>0,000</w:t>
            </w:r>
          </w:p>
        </w:tc>
      </w:tr>
    </w:tbl>
    <w:p w:rsidR="00C61EFC" w:rsidRDefault="00C61EFC">
      <w:pPr>
        <w:pStyle w:val="ConsPlusNormal"/>
        <w:jc w:val="both"/>
      </w:pPr>
    </w:p>
    <w:p w:rsidR="00C61EFC" w:rsidRDefault="00C61EFC">
      <w:pPr>
        <w:pStyle w:val="ConsPlusNormal"/>
        <w:ind w:firstLine="540"/>
        <w:jc w:val="both"/>
      </w:pPr>
      <w:r>
        <w:t xml:space="preserve">5. В </w:t>
      </w:r>
      <w:hyperlink r:id="rId39" w:history="1">
        <w:r>
          <w:rPr>
            <w:color w:val="0000FF"/>
          </w:rPr>
          <w:t>приложении 1</w:t>
        </w:r>
      </w:hyperlink>
      <w:r>
        <w:t>:</w:t>
      </w:r>
    </w:p>
    <w:p w:rsidR="00C61EFC" w:rsidRDefault="00C61EFC">
      <w:pPr>
        <w:pStyle w:val="ConsPlusNormal"/>
        <w:spacing w:before="220"/>
        <w:ind w:firstLine="540"/>
        <w:jc w:val="both"/>
      </w:pPr>
      <w:r>
        <w:t xml:space="preserve">5.1. </w:t>
      </w:r>
      <w:hyperlink r:id="rId40" w:history="1">
        <w:r>
          <w:rPr>
            <w:color w:val="0000FF"/>
          </w:rPr>
          <w:t>строки 1.1.1.1.1.1</w:t>
        </w:r>
      </w:hyperlink>
      <w:r>
        <w:t xml:space="preserve">, </w:t>
      </w:r>
      <w:hyperlink r:id="rId41" w:history="1">
        <w:r>
          <w:rPr>
            <w:color w:val="0000FF"/>
          </w:rPr>
          <w:t>1.1.1.1.1.2</w:t>
        </w:r>
      </w:hyperlink>
      <w:r>
        <w:t xml:space="preserve">, </w:t>
      </w:r>
      <w:hyperlink r:id="rId42" w:history="1">
        <w:r>
          <w:rPr>
            <w:color w:val="0000FF"/>
          </w:rPr>
          <w:t>1.1.1.1.1.3</w:t>
        </w:r>
      </w:hyperlink>
      <w:r>
        <w:t xml:space="preserve">, </w:t>
      </w:r>
      <w:hyperlink r:id="rId43" w:history="1">
        <w:r>
          <w:rPr>
            <w:color w:val="0000FF"/>
          </w:rPr>
          <w:t>1.1.1.1.1.4</w:t>
        </w:r>
      </w:hyperlink>
      <w:r>
        <w:t xml:space="preserve"> изложить в следующей редакции:</w:t>
      </w:r>
    </w:p>
    <w:p w:rsidR="00C61EFC" w:rsidRDefault="00C61EF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2074"/>
        <w:gridCol w:w="1701"/>
        <w:gridCol w:w="1304"/>
        <w:gridCol w:w="1304"/>
        <w:gridCol w:w="2098"/>
        <w:gridCol w:w="559"/>
        <w:gridCol w:w="1879"/>
        <w:gridCol w:w="1531"/>
        <w:gridCol w:w="1591"/>
      </w:tblGrid>
      <w:tr w:rsidR="00C61EFC">
        <w:tc>
          <w:tcPr>
            <w:tcW w:w="1247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074" w:type="dxa"/>
            <w:vMerge w:val="restart"/>
          </w:tcPr>
          <w:p w:rsidR="00C61EFC" w:rsidRDefault="00C61EFC">
            <w:pPr>
              <w:pStyle w:val="ConsPlusNormal"/>
            </w:pPr>
            <w:r>
              <w:t>Содержание элементов благоустройства объектов озеленения общего пользования</w:t>
            </w:r>
          </w:p>
        </w:tc>
        <w:tc>
          <w:tcPr>
            <w:tcW w:w="1701" w:type="dxa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1304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98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количество объектов озеленения общего пользования, элементы которых находятся на содержании</w:t>
            </w:r>
          </w:p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531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13980,700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1304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2098" w:type="dxa"/>
            <w:vMerge/>
          </w:tcPr>
          <w:p w:rsidR="00C61EFC" w:rsidRDefault="00C61EFC"/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4683,180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1304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2098" w:type="dxa"/>
            <w:vMerge/>
          </w:tcPr>
          <w:p w:rsidR="00C61EFC" w:rsidRDefault="00C61EFC"/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8349,700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1304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2098" w:type="dxa"/>
            <w:vMerge/>
          </w:tcPr>
          <w:p w:rsidR="00C61EFC" w:rsidRDefault="00C61EFC"/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21088,575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1304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2098" w:type="dxa"/>
            <w:vMerge/>
          </w:tcPr>
          <w:p w:rsidR="00C61EFC" w:rsidRDefault="00C61EFC"/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13349,077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1304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2098" w:type="dxa"/>
            <w:vMerge/>
          </w:tcPr>
          <w:p w:rsidR="00C61EFC" w:rsidRDefault="00C61EFC"/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2298,000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1304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2098" w:type="dxa"/>
            <w:vMerge/>
          </w:tcPr>
          <w:p w:rsidR="00C61EFC" w:rsidRDefault="00C61EFC"/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15991,700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поселка Новые Ляды"</w:t>
            </w:r>
          </w:p>
        </w:tc>
        <w:tc>
          <w:tcPr>
            <w:tcW w:w="1304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2098" w:type="dxa"/>
            <w:vMerge/>
          </w:tcPr>
          <w:p w:rsidR="00C61EFC" w:rsidRDefault="00C61EFC"/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605,700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4309" w:type="dxa"/>
            <w:gridSpan w:val="3"/>
          </w:tcPr>
          <w:p w:rsidR="00C61EFC" w:rsidRDefault="00C61EFC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2098" w:type="dxa"/>
          </w:tcPr>
          <w:p w:rsidR="00C61EFC" w:rsidRDefault="00C61EFC">
            <w:pPr>
              <w:pStyle w:val="ConsPlusNormal"/>
              <w:jc w:val="center"/>
            </w:pPr>
            <w:r>
              <w:t>количество объектов озеленения общего пользования, элементы которых находятся на содержании</w:t>
            </w:r>
          </w:p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181</w:t>
            </w:r>
          </w:p>
        </w:tc>
        <w:tc>
          <w:tcPr>
            <w:tcW w:w="1531" w:type="dxa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80346,632</w:t>
            </w:r>
          </w:p>
        </w:tc>
      </w:tr>
      <w:tr w:rsidR="00C61EFC">
        <w:tc>
          <w:tcPr>
            <w:tcW w:w="1247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074" w:type="dxa"/>
            <w:vMerge w:val="restart"/>
          </w:tcPr>
          <w:p w:rsidR="00C61EFC" w:rsidRDefault="00C61EFC">
            <w:pPr>
              <w:pStyle w:val="ConsPlusNormal"/>
            </w:pPr>
            <w:r>
              <w:t>Ликвидация аварийных (упавших) деревьев</w:t>
            </w:r>
          </w:p>
        </w:tc>
        <w:tc>
          <w:tcPr>
            <w:tcW w:w="1701" w:type="dxa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1304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10.01.2018</w:t>
            </w:r>
          </w:p>
        </w:tc>
        <w:tc>
          <w:tcPr>
            <w:tcW w:w="1304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25.12.2018</w:t>
            </w:r>
          </w:p>
        </w:tc>
        <w:tc>
          <w:tcPr>
            <w:tcW w:w="2098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31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26,600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1304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2098" w:type="dxa"/>
            <w:vMerge/>
          </w:tcPr>
          <w:p w:rsidR="00C61EFC" w:rsidRDefault="00C61EFC"/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180,900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1304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2098" w:type="dxa"/>
            <w:vMerge/>
          </w:tcPr>
          <w:p w:rsidR="00C61EFC" w:rsidRDefault="00C61EFC"/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292,700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1304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2098" w:type="dxa"/>
            <w:vMerge/>
          </w:tcPr>
          <w:p w:rsidR="00C61EFC" w:rsidRDefault="00C61EFC"/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212,900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1304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2098" w:type="dxa"/>
            <w:vMerge/>
          </w:tcPr>
          <w:p w:rsidR="00C61EFC" w:rsidRDefault="00C61EFC"/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93,100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1304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2098" w:type="dxa"/>
            <w:vMerge/>
          </w:tcPr>
          <w:p w:rsidR="00C61EFC" w:rsidRDefault="00C61EFC"/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133,000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1304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2098" w:type="dxa"/>
            <w:vMerge/>
          </w:tcPr>
          <w:p w:rsidR="00C61EFC" w:rsidRDefault="00C61EFC"/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28,982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4309" w:type="dxa"/>
            <w:gridSpan w:val="3"/>
          </w:tcPr>
          <w:p w:rsidR="00C61EFC" w:rsidRDefault="00C61EFC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2098" w:type="dxa"/>
          </w:tcPr>
          <w:p w:rsidR="00C61EFC" w:rsidRDefault="00C61EFC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368</w:t>
            </w:r>
          </w:p>
        </w:tc>
        <w:tc>
          <w:tcPr>
            <w:tcW w:w="1531" w:type="dxa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968,182</w:t>
            </w:r>
          </w:p>
        </w:tc>
      </w:tr>
      <w:tr w:rsidR="00C61EFC">
        <w:tc>
          <w:tcPr>
            <w:tcW w:w="1247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074" w:type="dxa"/>
            <w:vMerge w:val="restart"/>
          </w:tcPr>
          <w:p w:rsidR="00C61EFC" w:rsidRDefault="00C61EFC">
            <w:pPr>
              <w:pStyle w:val="ConsPlusNormal"/>
            </w:pPr>
            <w:r>
              <w:t xml:space="preserve">Компенсационные посадки ликвидированных </w:t>
            </w:r>
            <w:r>
              <w:lastRenderedPageBreak/>
              <w:t>деревьев</w:t>
            </w:r>
          </w:p>
        </w:tc>
        <w:tc>
          <w:tcPr>
            <w:tcW w:w="1701" w:type="dxa"/>
          </w:tcPr>
          <w:p w:rsidR="00C61EFC" w:rsidRDefault="00C61EFC">
            <w:pPr>
              <w:pStyle w:val="ConsPlusNormal"/>
              <w:jc w:val="center"/>
            </w:pPr>
            <w:r>
              <w:lastRenderedPageBreak/>
              <w:t xml:space="preserve">МКУ "Благоустройство Дзержинского </w:t>
            </w:r>
            <w:r>
              <w:lastRenderedPageBreak/>
              <w:t>района"</w:t>
            </w:r>
          </w:p>
        </w:tc>
        <w:tc>
          <w:tcPr>
            <w:tcW w:w="1304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lastRenderedPageBreak/>
              <w:t>01.04.2018</w:t>
            </w:r>
          </w:p>
        </w:tc>
        <w:tc>
          <w:tcPr>
            <w:tcW w:w="1304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01.11.2018</w:t>
            </w:r>
          </w:p>
        </w:tc>
        <w:tc>
          <w:tcPr>
            <w:tcW w:w="2098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 xml:space="preserve">количество </w:t>
            </w:r>
            <w:proofErr w:type="gramStart"/>
            <w:r>
              <w:t>посаженных деревьев</w:t>
            </w:r>
            <w:proofErr w:type="gramEnd"/>
            <w:r>
              <w:t xml:space="preserve"> взамен </w:t>
            </w:r>
            <w:r>
              <w:lastRenderedPageBreak/>
              <w:t>ликвидированных аварийных (упавших) деревьев</w:t>
            </w:r>
          </w:p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31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20,100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1304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2098" w:type="dxa"/>
            <w:vMerge/>
          </w:tcPr>
          <w:p w:rsidR="00C61EFC" w:rsidRDefault="00C61EFC"/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136,700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1304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2098" w:type="dxa"/>
            <w:vMerge/>
          </w:tcPr>
          <w:p w:rsidR="00C61EFC" w:rsidRDefault="00C61EFC"/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221,100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1304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2098" w:type="dxa"/>
            <w:vMerge/>
          </w:tcPr>
          <w:p w:rsidR="00C61EFC" w:rsidRDefault="00C61EFC"/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160,800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1304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2098" w:type="dxa"/>
            <w:vMerge/>
          </w:tcPr>
          <w:p w:rsidR="00C61EFC" w:rsidRDefault="00C61EFC"/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70,300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1304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2098" w:type="dxa"/>
            <w:vMerge/>
          </w:tcPr>
          <w:p w:rsidR="00C61EFC" w:rsidRDefault="00C61EFC"/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100,500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1304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2098" w:type="dxa"/>
            <w:vMerge/>
          </w:tcPr>
          <w:p w:rsidR="00C61EFC" w:rsidRDefault="00C61EFC"/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21,868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4309" w:type="dxa"/>
            <w:gridSpan w:val="3"/>
          </w:tcPr>
          <w:p w:rsidR="00C61EFC" w:rsidRDefault="00C61EFC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2098" w:type="dxa"/>
          </w:tcPr>
          <w:p w:rsidR="00C61EFC" w:rsidRDefault="00C61EFC">
            <w:pPr>
              <w:pStyle w:val="ConsPlusNormal"/>
              <w:jc w:val="center"/>
            </w:pPr>
            <w:r>
              <w:t xml:space="preserve">количество </w:t>
            </w:r>
            <w:proofErr w:type="gramStart"/>
            <w:r>
              <w:t>посаженных деревьев</w:t>
            </w:r>
            <w:proofErr w:type="gramEnd"/>
            <w:r>
              <w:t xml:space="preserve"> взамен ликвидированных аварийных (упавших) деревьев</w:t>
            </w:r>
          </w:p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368</w:t>
            </w:r>
          </w:p>
        </w:tc>
        <w:tc>
          <w:tcPr>
            <w:tcW w:w="1531" w:type="dxa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731,368</w:t>
            </w:r>
          </w:p>
        </w:tc>
      </w:tr>
      <w:tr w:rsidR="00C61EFC">
        <w:tc>
          <w:tcPr>
            <w:tcW w:w="1247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074" w:type="dxa"/>
            <w:vMerge w:val="restart"/>
          </w:tcPr>
          <w:p w:rsidR="00C61EFC" w:rsidRDefault="00C61EFC">
            <w:pPr>
              <w:pStyle w:val="ConsPlusNormal"/>
            </w:pPr>
            <w:r>
              <w:t>Кронирование деревьев на объектах озеленения общего пользования</w:t>
            </w:r>
          </w:p>
        </w:tc>
        <w:tc>
          <w:tcPr>
            <w:tcW w:w="1701" w:type="dxa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1304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01.02.2018</w:t>
            </w:r>
          </w:p>
        </w:tc>
        <w:tc>
          <w:tcPr>
            <w:tcW w:w="1304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01.12.2018</w:t>
            </w:r>
          </w:p>
        </w:tc>
        <w:tc>
          <w:tcPr>
            <w:tcW w:w="2098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 xml:space="preserve">количество </w:t>
            </w:r>
            <w:proofErr w:type="spellStart"/>
            <w:r>
              <w:t>кронированных</w:t>
            </w:r>
            <w:proofErr w:type="spellEnd"/>
            <w:r>
              <w:t xml:space="preserve"> деревьев</w:t>
            </w:r>
          </w:p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531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42,400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1304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2098" w:type="dxa"/>
            <w:vMerge/>
          </w:tcPr>
          <w:p w:rsidR="00C61EFC" w:rsidRDefault="00C61EFC"/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610,504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1304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2098" w:type="dxa"/>
            <w:vMerge/>
          </w:tcPr>
          <w:p w:rsidR="00C61EFC" w:rsidRDefault="00C61EFC"/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243,600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1304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2098" w:type="dxa"/>
            <w:vMerge/>
          </w:tcPr>
          <w:p w:rsidR="00C61EFC" w:rsidRDefault="00C61EFC"/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169,500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1304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2098" w:type="dxa"/>
            <w:vMerge/>
          </w:tcPr>
          <w:p w:rsidR="00C61EFC" w:rsidRDefault="00C61EFC"/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334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707,500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</w:tcPr>
          <w:p w:rsidR="00C61EFC" w:rsidRDefault="00C61EFC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"Благоустройство Орджоникидзевского района"</w:t>
            </w:r>
          </w:p>
        </w:tc>
        <w:tc>
          <w:tcPr>
            <w:tcW w:w="1304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2098" w:type="dxa"/>
            <w:vMerge/>
          </w:tcPr>
          <w:p w:rsidR="00C61EFC" w:rsidRDefault="00C61EFC"/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190,700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1304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2098" w:type="dxa"/>
            <w:vMerge/>
          </w:tcPr>
          <w:p w:rsidR="00C61EFC" w:rsidRDefault="00C61EFC"/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276,937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4309" w:type="dxa"/>
            <w:gridSpan w:val="3"/>
          </w:tcPr>
          <w:p w:rsidR="00C61EFC" w:rsidRDefault="00C61EFC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2098" w:type="dxa"/>
          </w:tcPr>
          <w:p w:rsidR="00C61EFC" w:rsidRDefault="00C61EFC">
            <w:pPr>
              <w:pStyle w:val="ConsPlusNormal"/>
              <w:jc w:val="center"/>
            </w:pPr>
            <w:r>
              <w:t xml:space="preserve">количество </w:t>
            </w:r>
            <w:proofErr w:type="spellStart"/>
            <w:r>
              <w:t>кронированных</w:t>
            </w:r>
            <w:proofErr w:type="spellEnd"/>
            <w:r>
              <w:t xml:space="preserve"> деревьев</w:t>
            </w:r>
          </w:p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1119</w:t>
            </w:r>
          </w:p>
        </w:tc>
        <w:tc>
          <w:tcPr>
            <w:tcW w:w="1531" w:type="dxa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2241,141</w:t>
            </w:r>
          </w:p>
        </w:tc>
      </w:tr>
    </w:tbl>
    <w:p w:rsidR="00C61EFC" w:rsidRDefault="00C61EFC">
      <w:pPr>
        <w:pStyle w:val="ConsPlusNormal"/>
        <w:jc w:val="both"/>
      </w:pPr>
    </w:p>
    <w:p w:rsidR="00C61EFC" w:rsidRDefault="00C61EFC">
      <w:pPr>
        <w:pStyle w:val="ConsPlusNormal"/>
        <w:ind w:firstLine="540"/>
        <w:jc w:val="both"/>
      </w:pPr>
      <w:r>
        <w:t xml:space="preserve">5.2. </w:t>
      </w:r>
      <w:hyperlink r:id="rId44" w:history="1">
        <w:r>
          <w:rPr>
            <w:color w:val="0000FF"/>
          </w:rPr>
          <w:t>строку 1.1.1.1.1.7</w:t>
        </w:r>
      </w:hyperlink>
      <w:r>
        <w:t xml:space="preserve"> изложить в следующей редакции:</w:t>
      </w:r>
    </w:p>
    <w:p w:rsidR="00C61EFC" w:rsidRDefault="00C61EF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2074"/>
        <w:gridCol w:w="1701"/>
        <w:gridCol w:w="1304"/>
        <w:gridCol w:w="1304"/>
        <w:gridCol w:w="2098"/>
        <w:gridCol w:w="559"/>
        <w:gridCol w:w="1879"/>
        <w:gridCol w:w="1531"/>
        <w:gridCol w:w="1591"/>
      </w:tblGrid>
      <w:tr w:rsidR="00C61EFC">
        <w:tc>
          <w:tcPr>
            <w:tcW w:w="1247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2074" w:type="dxa"/>
            <w:vMerge w:val="restart"/>
          </w:tcPr>
          <w:p w:rsidR="00C61EFC" w:rsidRDefault="00C61EFC">
            <w:pPr>
              <w:pStyle w:val="ConsPlusNormal"/>
            </w:pPr>
            <w:r>
              <w:t>Текущий ремонт объектов озеленения общего пользования</w:t>
            </w:r>
          </w:p>
        </w:tc>
        <w:tc>
          <w:tcPr>
            <w:tcW w:w="1701" w:type="dxa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1304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01.04.2018</w:t>
            </w:r>
          </w:p>
        </w:tc>
        <w:tc>
          <w:tcPr>
            <w:tcW w:w="1304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01.11.2018</w:t>
            </w:r>
          </w:p>
        </w:tc>
        <w:tc>
          <w:tcPr>
            <w:tcW w:w="2098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количество объектов озеленения общего пользования, на которых выполнен ремонт</w:t>
            </w:r>
          </w:p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531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979,500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1304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2098" w:type="dxa"/>
            <w:vMerge/>
          </w:tcPr>
          <w:p w:rsidR="00C61EFC" w:rsidRDefault="00C61EFC"/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393,300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2098" w:type="dxa"/>
            <w:vMerge/>
          </w:tcPr>
          <w:p w:rsidR="00C61EFC" w:rsidRDefault="00C61EFC"/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1 (бульвар по ул. Братьев Игнатовых)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1727,800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1304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2098" w:type="dxa"/>
            <w:vMerge/>
          </w:tcPr>
          <w:p w:rsidR="00C61EFC" w:rsidRDefault="00C61EFC"/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614,400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2098" w:type="dxa"/>
            <w:vMerge/>
          </w:tcPr>
          <w:p w:rsidR="00C61EFC" w:rsidRDefault="00C61EFC"/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 xml:space="preserve">1 (сквер по ул. </w:t>
            </w:r>
            <w:proofErr w:type="spellStart"/>
            <w:r>
              <w:t>Худанина</w:t>
            </w:r>
            <w:proofErr w:type="spellEnd"/>
            <w:r>
              <w:t>)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717,200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2098" w:type="dxa"/>
            <w:vMerge/>
          </w:tcPr>
          <w:p w:rsidR="00C61EFC" w:rsidRDefault="00C61EFC"/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 xml:space="preserve">1 (бульвар по ул. </w:t>
            </w:r>
            <w:proofErr w:type="spellStart"/>
            <w:r>
              <w:t>Ласьвинской</w:t>
            </w:r>
            <w:proofErr w:type="spellEnd"/>
            <w:r>
              <w:t>)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13438,600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1304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2098" w:type="dxa"/>
            <w:vMerge/>
          </w:tcPr>
          <w:p w:rsidR="00C61EFC" w:rsidRDefault="00C61EFC"/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1243,100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2098" w:type="dxa"/>
            <w:vMerge/>
          </w:tcPr>
          <w:p w:rsidR="00C61EFC" w:rsidRDefault="00C61EFC"/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1 (сквер "Аллея Памяти" по ул. Екатерининской)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405,800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1304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2098" w:type="dxa"/>
            <w:vMerge/>
          </w:tcPr>
          <w:p w:rsidR="00C61EFC" w:rsidRDefault="00C61EFC"/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722,103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2098" w:type="dxa"/>
            <w:vMerge/>
          </w:tcPr>
          <w:p w:rsidR="00C61EFC" w:rsidRDefault="00C61EFC"/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1 (сад им. Свердлова)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16000,000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1304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2098" w:type="dxa"/>
            <w:vMerge/>
          </w:tcPr>
          <w:p w:rsidR="00C61EFC" w:rsidRDefault="00C61EFC"/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212,600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2098" w:type="dxa"/>
            <w:vMerge/>
          </w:tcPr>
          <w:p w:rsidR="00C61EFC" w:rsidRDefault="00C61EFC"/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 xml:space="preserve">1 (сквер у Дворца культуры им. </w:t>
            </w:r>
            <w:proofErr w:type="spellStart"/>
            <w:r>
              <w:t>А.С.Пушкина</w:t>
            </w:r>
            <w:proofErr w:type="spellEnd"/>
            <w:r>
              <w:t>)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4722,200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2098" w:type="dxa"/>
            <w:vMerge/>
          </w:tcPr>
          <w:p w:rsidR="00C61EFC" w:rsidRDefault="00C61EFC"/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1 (сквер им. Мичурина)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2004,700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1304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2098" w:type="dxa"/>
            <w:vMerge/>
          </w:tcPr>
          <w:p w:rsidR="00C61EFC" w:rsidRDefault="00C61EFC"/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8254,200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2098" w:type="dxa"/>
            <w:vMerge/>
          </w:tcPr>
          <w:p w:rsidR="00C61EFC" w:rsidRDefault="00C61EFC"/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1 (сквер Авиаторов)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11431,200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поселка Новые Ляды"</w:t>
            </w:r>
          </w:p>
        </w:tc>
        <w:tc>
          <w:tcPr>
            <w:tcW w:w="1304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2098" w:type="dxa"/>
            <w:vMerge/>
          </w:tcPr>
          <w:p w:rsidR="00C61EFC" w:rsidRDefault="00C61EFC"/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45,900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2098" w:type="dxa"/>
            <w:vMerge/>
          </w:tcPr>
          <w:p w:rsidR="00C61EFC" w:rsidRDefault="00C61EFC"/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1 (сквер по ул. Мира в поселке Новые Ляды)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903,798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4309" w:type="dxa"/>
            <w:gridSpan w:val="3"/>
          </w:tcPr>
          <w:p w:rsidR="00C61EFC" w:rsidRDefault="00C61EFC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2098" w:type="dxa"/>
          </w:tcPr>
          <w:p w:rsidR="00C61EFC" w:rsidRDefault="00C61EFC">
            <w:pPr>
              <w:pStyle w:val="ConsPlusNormal"/>
              <w:jc w:val="center"/>
            </w:pPr>
            <w:r>
              <w:t xml:space="preserve">количество объектов озеленения общего </w:t>
            </w:r>
            <w:r>
              <w:lastRenderedPageBreak/>
              <w:t>пользования, на которых выполнен ремонт</w:t>
            </w:r>
          </w:p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184</w:t>
            </w:r>
          </w:p>
        </w:tc>
        <w:tc>
          <w:tcPr>
            <w:tcW w:w="1531" w:type="dxa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63816,401</w:t>
            </w:r>
          </w:p>
        </w:tc>
      </w:tr>
    </w:tbl>
    <w:p w:rsidR="00C61EFC" w:rsidRDefault="00C61EFC">
      <w:pPr>
        <w:pStyle w:val="ConsPlusNormal"/>
        <w:jc w:val="both"/>
      </w:pPr>
    </w:p>
    <w:p w:rsidR="00C61EFC" w:rsidRDefault="00C61EFC">
      <w:pPr>
        <w:pStyle w:val="ConsPlusNormal"/>
        <w:ind w:firstLine="540"/>
        <w:jc w:val="both"/>
      </w:pPr>
      <w:r>
        <w:t xml:space="preserve">5.3. </w:t>
      </w:r>
      <w:hyperlink r:id="rId45" w:history="1">
        <w:r>
          <w:rPr>
            <w:color w:val="0000FF"/>
          </w:rPr>
          <w:t>строку 1.1.1.1.1.9</w:t>
        </w:r>
      </w:hyperlink>
      <w:r>
        <w:t xml:space="preserve"> изложить в следующей редакции:</w:t>
      </w:r>
    </w:p>
    <w:p w:rsidR="00C61EFC" w:rsidRDefault="00C61EF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2074"/>
        <w:gridCol w:w="1701"/>
        <w:gridCol w:w="1304"/>
        <w:gridCol w:w="1304"/>
        <w:gridCol w:w="2098"/>
        <w:gridCol w:w="559"/>
        <w:gridCol w:w="1879"/>
        <w:gridCol w:w="1531"/>
        <w:gridCol w:w="1591"/>
      </w:tblGrid>
      <w:tr w:rsidR="00C61EFC">
        <w:tc>
          <w:tcPr>
            <w:tcW w:w="1247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1.1.1.1.1.9</w:t>
            </w:r>
          </w:p>
        </w:tc>
        <w:tc>
          <w:tcPr>
            <w:tcW w:w="2074" w:type="dxa"/>
            <w:vMerge w:val="restart"/>
          </w:tcPr>
          <w:p w:rsidR="00C61EFC" w:rsidRDefault="00C61EFC">
            <w:pPr>
              <w:pStyle w:val="ConsPlusNormal"/>
            </w:pPr>
            <w:r>
              <w:t>Налогообложение объектов озеленения общего пользования</w:t>
            </w:r>
          </w:p>
        </w:tc>
        <w:tc>
          <w:tcPr>
            <w:tcW w:w="1701" w:type="dxa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Ленинского района", администрация Ленинского района</w:t>
            </w:r>
          </w:p>
        </w:tc>
        <w:tc>
          <w:tcPr>
            <w:tcW w:w="1304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25.12.2018</w:t>
            </w:r>
          </w:p>
        </w:tc>
        <w:tc>
          <w:tcPr>
            <w:tcW w:w="2098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количество объектов озеленения общего пользования, облагаемых налогами</w:t>
            </w:r>
          </w:p>
        </w:tc>
        <w:tc>
          <w:tcPr>
            <w:tcW w:w="559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31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2150,432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</w:tcPr>
          <w:p w:rsidR="00C61EFC" w:rsidRDefault="00C61EFC">
            <w:pPr>
              <w:pStyle w:val="ConsPlusNormal"/>
              <w:jc w:val="center"/>
            </w:pPr>
            <w:r>
              <w:t>администрация поселка Новые Ляды города Перми, МКУ "Благоустройство поселка Новые Ляды"</w:t>
            </w:r>
          </w:p>
        </w:tc>
        <w:tc>
          <w:tcPr>
            <w:tcW w:w="1304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2098" w:type="dxa"/>
            <w:vMerge/>
          </w:tcPr>
          <w:p w:rsidR="00C61EFC" w:rsidRDefault="00C61EFC"/>
        </w:tc>
        <w:tc>
          <w:tcPr>
            <w:tcW w:w="559" w:type="dxa"/>
            <w:vMerge/>
          </w:tcPr>
          <w:p w:rsidR="00C61EFC" w:rsidRDefault="00C61EFC"/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30,600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4309" w:type="dxa"/>
            <w:gridSpan w:val="3"/>
          </w:tcPr>
          <w:p w:rsidR="00C61EFC" w:rsidRDefault="00C61EFC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2098" w:type="dxa"/>
          </w:tcPr>
          <w:p w:rsidR="00C61EFC" w:rsidRDefault="00C61EFC">
            <w:pPr>
              <w:pStyle w:val="ConsPlusNormal"/>
              <w:jc w:val="center"/>
            </w:pPr>
            <w:r>
              <w:t>количество объектов озеленения общего пользования, облагаемых налогами</w:t>
            </w:r>
          </w:p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31" w:type="dxa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2181,032</w:t>
            </w:r>
          </w:p>
        </w:tc>
      </w:tr>
    </w:tbl>
    <w:p w:rsidR="00C61EFC" w:rsidRDefault="00C61EFC">
      <w:pPr>
        <w:pStyle w:val="ConsPlusNormal"/>
        <w:jc w:val="both"/>
      </w:pPr>
    </w:p>
    <w:p w:rsidR="00C61EFC" w:rsidRDefault="00C61EFC">
      <w:pPr>
        <w:pStyle w:val="ConsPlusNormal"/>
        <w:ind w:firstLine="540"/>
        <w:jc w:val="both"/>
      </w:pPr>
      <w:r>
        <w:t>5.4. строки "</w:t>
      </w:r>
      <w:hyperlink r:id="rId46" w:history="1">
        <w:r>
          <w:rPr>
            <w:color w:val="0000FF"/>
          </w:rPr>
          <w:t>Итого</w:t>
        </w:r>
      </w:hyperlink>
      <w:r>
        <w:t xml:space="preserve"> по мероприятию 1.1.1.1.1, в том числе по источникам финансирования", "</w:t>
      </w:r>
      <w:hyperlink r:id="rId47" w:history="1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 изложить в следующей редакции:</w:t>
      </w:r>
    </w:p>
    <w:p w:rsidR="00C61EFC" w:rsidRDefault="00C61EF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181"/>
        <w:gridCol w:w="1531"/>
        <w:gridCol w:w="1591"/>
      </w:tblGrid>
      <w:tr w:rsidR="00C61EFC">
        <w:tc>
          <w:tcPr>
            <w:tcW w:w="12181" w:type="dxa"/>
          </w:tcPr>
          <w:p w:rsidR="00C61EFC" w:rsidRDefault="00C61EFC">
            <w:pPr>
              <w:pStyle w:val="ConsPlusNormal"/>
            </w:pPr>
            <w:r>
              <w:lastRenderedPageBreak/>
              <w:t>Итого по мероприятию 1.1.1.1.1, в том числе по источникам финансирования</w:t>
            </w:r>
          </w:p>
        </w:tc>
        <w:tc>
          <w:tcPr>
            <w:tcW w:w="1531" w:type="dxa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151498,412</w:t>
            </w:r>
          </w:p>
        </w:tc>
      </w:tr>
      <w:tr w:rsidR="00C61EFC">
        <w:tc>
          <w:tcPr>
            <w:tcW w:w="12181" w:type="dxa"/>
          </w:tcPr>
          <w:p w:rsidR="00C61EFC" w:rsidRDefault="00C61EFC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531" w:type="dxa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151498,412</w:t>
            </w:r>
          </w:p>
        </w:tc>
      </w:tr>
    </w:tbl>
    <w:p w:rsidR="00C61EFC" w:rsidRDefault="00C61EFC">
      <w:pPr>
        <w:pStyle w:val="ConsPlusNormal"/>
        <w:jc w:val="both"/>
      </w:pPr>
    </w:p>
    <w:p w:rsidR="00C61EFC" w:rsidRDefault="00C61EFC">
      <w:pPr>
        <w:pStyle w:val="ConsPlusNormal"/>
        <w:ind w:firstLine="540"/>
        <w:jc w:val="both"/>
      </w:pPr>
      <w:r>
        <w:t xml:space="preserve">5.5. </w:t>
      </w:r>
      <w:hyperlink r:id="rId48" w:history="1">
        <w:r>
          <w:rPr>
            <w:color w:val="0000FF"/>
          </w:rPr>
          <w:t>строки 1.1.1.2.1.1</w:t>
        </w:r>
      </w:hyperlink>
      <w:r>
        <w:t xml:space="preserve">, </w:t>
      </w:r>
      <w:hyperlink r:id="rId49" w:history="1">
        <w:r>
          <w:rPr>
            <w:color w:val="0000FF"/>
          </w:rPr>
          <w:t>1.1.1.2.1.2</w:t>
        </w:r>
      </w:hyperlink>
      <w:r>
        <w:t>, "</w:t>
      </w:r>
      <w:hyperlink r:id="rId50" w:history="1">
        <w:r>
          <w:rPr>
            <w:color w:val="0000FF"/>
          </w:rPr>
          <w:t>Итого</w:t>
        </w:r>
      </w:hyperlink>
      <w:r>
        <w:t xml:space="preserve"> по мероприятию 1.1.1.2.1, в том числе по источникам финансирования", "</w:t>
      </w:r>
      <w:hyperlink r:id="rId51" w:history="1">
        <w:r>
          <w:rPr>
            <w:color w:val="0000FF"/>
          </w:rPr>
          <w:t>Итого</w:t>
        </w:r>
      </w:hyperlink>
      <w:r>
        <w:t xml:space="preserve"> по основному мероприятию 1.1.1.2, в том числе по источникам финансирования" изложить в следующей редакции:</w:t>
      </w:r>
    </w:p>
    <w:p w:rsidR="00C61EFC" w:rsidRDefault="00C61EF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2074"/>
        <w:gridCol w:w="1701"/>
        <w:gridCol w:w="1304"/>
        <w:gridCol w:w="1304"/>
        <w:gridCol w:w="2098"/>
        <w:gridCol w:w="559"/>
        <w:gridCol w:w="1879"/>
        <w:gridCol w:w="1531"/>
        <w:gridCol w:w="1591"/>
      </w:tblGrid>
      <w:tr w:rsidR="00C61EFC">
        <w:tc>
          <w:tcPr>
            <w:tcW w:w="1247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074" w:type="dxa"/>
            <w:vMerge w:val="restart"/>
          </w:tcPr>
          <w:p w:rsidR="00C61EFC" w:rsidRDefault="00C61EFC">
            <w:pPr>
              <w:pStyle w:val="ConsPlusNormal"/>
            </w:pPr>
            <w:r>
              <w:t>Выполнение работ по содержанию пустошей, логов и водоохранных зон</w:t>
            </w:r>
          </w:p>
        </w:tc>
        <w:tc>
          <w:tcPr>
            <w:tcW w:w="1701" w:type="dxa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1304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15.04.2018</w:t>
            </w:r>
          </w:p>
        </w:tc>
        <w:tc>
          <w:tcPr>
            <w:tcW w:w="1304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14.10.2018</w:t>
            </w:r>
          </w:p>
        </w:tc>
        <w:tc>
          <w:tcPr>
            <w:tcW w:w="2098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площадь пустошей, логов и водоохранных зон, находящихся на содержании</w:t>
            </w:r>
          </w:p>
        </w:tc>
        <w:tc>
          <w:tcPr>
            <w:tcW w:w="559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1063,1</w:t>
            </w:r>
          </w:p>
        </w:tc>
        <w:tc>
          <w:tcPr>
            <w:tcW w:w="1531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1231,200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1304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2098" w:type="dxa"/>
            <w:vMerge/>
          </w:tcPr>
          <w:p w:rsidR="00C61EFC" w:rsidRDefault="00C61EFC"/>
        </w:tc>
        <w:tc>
          <w:tcPr>
            <w:tcW w:w="559" w:type="dxa"/>
            <w:vMerge/>
          </w:tcPr>
          <w:p w:rsidR="00C61EFC" w:rsidRDefault="00C61EFC"/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395,46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495,100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1304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2098" w:type="dxa"/>
            <w:vMerge/>
          </w:tcPr>
          <w:p w:rsidR="00C61EFC" w:rsidRDefault="00C61EFC"/>
        </w:tc>
        <w:tc>
          <w:tcPr>
            <w:tcW w:w="559" w:type="dxa"/>
            <w:vMerge/>
          </w:tcPr>
          <w:p w:rsidR="00C61EFC" w:rsidRDefault="00C61EFC"/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1463,09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1582,200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1304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2098" w:type="dxa"/>
            <w:vMerge/>
          </w:tcPr>
          <w:p w:rsidR="00C61EFC" w:rsidRDefault="00C61EFC"/>
        </w:tc>
        <w:tc>
          <w:tcPr>
            <w:tcW w:w="559" w:type="dxa"/>
            <w:vMerge/>
          </w:tcPr>
          <w:p w:rsidR="00C61EFC" w:rsidRDefault="00C61EFC"/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1007,85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995,177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Мотовилихинск</w:t>
            </w:r>
            <w:r>
              <w:lastRenderedPageBreak/>
              <w:t>ого района"</w:t>
            </w:r>
          </w:p>
        </w:tc>
        <w:tc>
          <w:tcPr>
            <w:tcW w:w="1304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2098" w:type="dxa"/>
            <w:vMerge/>
          </w:tcPr>
          <w:p w:rsidR="00C61EFC" w:rsidRDefault="00C61EFC"/>
        </w:tc>
        <w:tc>
          <w:tcPr>
            <w:tcW w:w="559" w:type="dxa"/>
            <w:vMerge/>
          </w:tcPr>
          <w:p w:rsidR="00C61EFC" w:rsidRDefault="00C61EFC"/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3418,17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4123,600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1304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2098" w:type="dxa"/>
            <w:vMerge/>
          </w:tcPr>
          <w:p w:rsidR="00C61EFC" w:rsidRDefault="00C61EFC"/>
        </w:tc>
        <w:tc>
          <w:tcPr>
            <w:tcW w:w="559" w:type="dxa"/>
            <w:vMerge/>
          </w:tcPr>
          <w:p w:rsidR="00C61EFC" w:rsidRDefault="00C61EFC"/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3179,57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3628,200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1304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2098" w:type="dxa"/>
            <w:vMerge/>
          </w:tcPr>
          <w:p w:rsidR="00C61EFC" w:rsidRDefault="00C61EFC"/>
        </w:tc>
        <w:tc>
          <w:tcPr>
            <w:tcW w:w="559" w:type="dxa"/>
            <w:vMerge/>
          </w:tcPr>
          <w:p w:rsidR="00C61EFC" w:rsidRDefault="00C61EFC"/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1085,7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1101,900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поселка Новые Ляды"</w:t>
            </w:r>
          </w:p>
        </w:tc>
        <w:tc>
          <w:tcPr>
            <w:tcW w:w="1304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2098" w:type="dxa"/>
            <w:vMerge/>
          </w:tcPr>
          <w:p w:rsidR="00C61EFC" w:rsidRDefault="00C61EFC"/>
        </w:tc>
        <w:tc>
          <w:tcPr>
            <w:tcW w:w="559" w:type="dxa"/>
            <w:vMerge/>
          </w:tcPr>
          <w:p w:rsidR="00C61EFC" w:rsidRDefault="00C61EFC"/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1563,99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1951,500</w:t>
            </w:r>
          </w:p>
        </w:tc>
      </w:tr>
      <w:tr w:rsidR="00C61EFC">
        <w:tc>
          <w:tcPr>
            <w:tcW w:w="1247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1.1.1.2.1.2</w:t>
            </w:r>
          </w:p>
        </w:tc>
        <w:tc>
          <w:tcPr>
            <w:tcW w:w="2074" w:type="dxa"/>
            <w:vMerge w:val="restart"/>
          </w:tcPr>
          <w:p w:rsidR="00C61EFC" w:rsidRDefault="00C61EFC">
            <w:pPr>
              <w:pStyle w:val="ConsPlusNormal"/>
            </w:pPr>
            <w:r>
              <w:t>Ликвидация аварийных (упавших) деревьев</w:t>
            </w:r>
          </w:p>
        </w:tc>
        <w:tc>
          <w:tcPr>
            <w:tcW w:w="1701" w:type="dxa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1304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10.01.2018</w:t>
            </w:r>
          </w:p>
        </w:tc>
        <w:tc>
          <w:tcPr>
            <w:tcW w:w="1304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25.12.2018</w:t>
            </w:r>
          </w:p>
        </w:tc>
        <w:tc>
          <w:tcPr>
            <w:tcW w:w="2098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531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155,000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1304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2098" w:type="dxa"/>
            <w:vMerge/>
          </w:tcPr>
          <w:p w:rsidR="00C61EFC" w:rsidRDefault="00C61EFC"/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156,400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1304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2098" w:type="dxa"/>
            <w:vMerge/>
          </w:tcPr>
          <w:p w:rsidR="00C61EFC" w:rsidRDefault="00C61EFC"/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156,400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</w:tcPr>
          <w:p w:rsidR="00C61EFC" w:rsidRDefault="00C61EFC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"Благоустройство Ленинского района"</w:t>
            </w:r>
          </w:p>
        </w:tc>
        <w:tc>
          <w:tcPr>
            <w:tcW w:w="1304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2098" w:type="dxa"/>
            <w:vMerge/>
          </w:tcPr>
          <w:p w:rsidR="00C61EFC" w:rsidRDefault="00C61EFC"/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423,223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1304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2098" w:type="dxa"/>
            <w:vMerge/>
          </w:tcPr>
          <w:p w:rsidR="00C61EFC" w:rsidRDefault="00C61EFC"/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156,400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1304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2098" w:type="dxa"/>
            <w:vMerge/>
          </w:tcPr>
          <w:p w:rsidR="00C61EFC" w:rsidRDefault="00C61EFC"/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156,400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1304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2098" w:type="dxa"/>
            <w:vMerge/>
          </w:tcPr>
          <w:p w:rsidR="00C61EFC" w:rsidRDefault="00C61EFC"/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78,19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</w:tcPr>
          <w:p w:rsidR="00C61EFC" w:rsidRDefault="00C61EFC">
            <w:pPr>
              <w:pStyle w:val="ConsPlusNormal"/>
              <w:jc w:val="center"/>
            </w:pPr>
            <w:r>
              <w:t>МКУ "Благоустройство поселка Новые Ляды"</w:t>
            </w:r>
          </w:p>
        </w:tc>
        <w:tc>
          <w:tcPr>
            <w:tcW w:w="1304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2098" w:type="dxa"/>
            <w:vMerge/>
          </w:tcPr>
          <w:p w:rsidR="00C61EFC" w:rsidRDefault="00C61EFC"/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89,300</w:t>
            </w:r>
          </w:p>
        </w:tc>
      </w:tr>
      <w:tr w:rsidR="00C61EFC">
        <w:tc>
          <w:tcPr>
            <w:tcW w:w="12166" w:type="dxa"/>
            <w:gridSpan w:val="8"/>
          </w:tcPr>
          <w:p w:rsidR="00C61EFC" w:rsidRDefault="00C61EFC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531" w:type="dxa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16480,190</w:t>
            </w:r>
          </w:p>
        </w:tc>
      </w:tr>
      <w:tr w:rsidR="00C61EFC">
        <w:tc>
          <w:tcPr>
            <w:tcW w:w="12166" w:type="dxa"/>
            <w:gridSpan w:val="8"/>
          </w:tcPr>
          <w:p w:rsidR="00C61EFC" w:rsidRDefault="00C61EFC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531" w:type="dxa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16480,190</w:t>
            </w:r>
          </w:p>
        </w:tc>
      </w:tr>
    </w:tbl>
    <w:p w:rsidR="00C61EFC" w:rsidRDefault="00C61EFC">
      <w:pPr>
        <w:pStyle w:val="ConsPlusNormal"/>
        <w:jc w:val="both"/>
      </w:pPr>
    </w:p>
    <w:p w:rsidR="00C61EFC" w:rsidRDefault="00C61EFC">
      <w:pPr>
        <w:pStyle w:val="ConsPlusNormal"/>
        <w:ind w:firstLine="540"/>
        <w:jc w:val="both"/>
      </w:pPr>
      <w:r>
        <w:t xml:space="preserve">5.6. </w:t>
      </w:r>
      <w:hyperlink r:id="rId52" w:history="1">
        <w:r>
          <w:rPr>
            <w:color w:val="0000FF"/>
          </w:rPr>
          <w:t>строку</w:t>
        </w:r>
      </w:hyperlink>
      <w:r>
        <w:t xml:space="preserve"> "Итого по задаче 1.1.1, в том числе по источникам финансирования" изложить в следующей редакции:</w:t>
      </w:r>
    </w:p>
    <w:p w:rsidR="00C61EFC" w:rsidRDefault="00C61EF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181"/>
        <w:gridCol w:w="1531"/>
        <w:gridCol w:w="1591"/>
      </w:tblGrid>
      <w:tr w:rsidR="00C61EFC">
        <w:tc>
          <w:tcPr>
            <w:tcW w:w="12181" w:type="dxa"/>
            <w:tcBorders>
              <w:top w:val="single" w:sz="4" w:space="0" w:color="auto"/>
              <w:bottom w:val="single" w:sz="4" w:space="0" w:color="auto"/>
            </w:tcBorders>
          </w:tcPr>
          <w:p w:rsidR="00C61EFC" w:rsidRDefault="00C61EFC">
            <w:pPr>
              <w:pStyle w:val="ConsPlusNormal"/>
            </w:pPr>
            <w:r>
              <w:lastRenderedPageBreak/>
              <w:t>Итого по задаче 1.1.1, в том числе по источникам финансирования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:rsidR="00C61EFC" w:rsidRDefault="00C61EFC">
            <w:pPr>
              <w:pStyle w:val="ConsPlusNormal"/>
              <w:jc w:val="center"/>
            </w:pPr>
            <w:r>
              <w:t>176478,284</w:t>
            </w:r>
          </w:p>
        </w:tc>
      </w:tr>
    </w:tbl>
    <w:p w:rsidR="00C61EFC" w:rsidRDefault="00C61EFC">
      <w:pPr>
        <w:pStyle w:val="ConsPlusNormal"/>
        <w:jc w:val="both"/>
      </w:pPr>
    </w:p>
    <w:p w:rsidR="00C61EFC" w:rsidRDefault="00C61EFC">
      <w:pPr>
        <w:pStyle w:val="ConsPlusNormal"/>
        <w:ind w:firstLine="540"/>
        <w:jc w:val="both"/>
      </w:pPr>
      <w:r>
        <w:t xml:space="preserve">5.7. </w:t>
      </w:r>
      <w:hyperlink r:id="rId53" w:history="1">
        <w:r>
          <w:rPr>
            <w:color w:val="0000FF"/>
          </w:rPr>
          <w:t>строки 1.1.2.1.1.1</w:t>
        </w:r>
      </w:hyperlink>
      <w:r>
        <w:t xml:space="preserve">, </w:t>
      </w:r>
      <w:hyperlink r:id="rId54" w:history="1">
        <w:r>
          <w:rPr>
            <w:color w:val="0000FF"/>
          </w:rPr>
          <w:t>1.1.2.1.1.2</w:t>
        </w:r>
      </w:hyperlink>
      <w:r>
        <w:t xml:space="preserve">, </w:t>
      </w:r>
      <w:hyperlink r:id="rId55" w:history="1">
        <w:r>
          <w:rPr>
            <w:color w:val="0000FF"/>
          </w:rPr>
          <w:t>1.1.2.1.1.3</w:t>
        </w:r>
      </w:hyperlink>
      <w:r>
        <w:t xml:space="preserve">, </w:t>
      </w:r>
      <w:hyperlink r:id="rId56" w:history="1">
        <w:r>
          <w:rPr>
            <w:color w:val="0000FF"/>
          </w:rPr>
          <w:t>1.1.2.1.1.4</w:t>
        </w:r>
      </w:hyperlink>
      <w:r>
        <w:t xml:space="preserve">, </w:t>
      </w:r>
      <w:hyperlink r:id="rId57" w:history="1">
        <w:r>
          <w:rPr>
            <w:color w:val="0000FF"/>
          </w:rPr>
          <w:t>1.1.2.1.1.5</w:t>
        </w:r>
      </w:hyperlink>
      <w:r>
        <w:t xml:space="preserve">, </w:t>
      </w:r>
      <w:hyperlink r:id="rId58" w:history="1">
        <w:r>
          <w:rPr>
            <w:color w:val="0000FF"/>
          </w:rPr>
          <w:t>1.1.2.1.1.6</w:t>
        </w:r>
      </w:hyperlink>
      <w:r>
        <w:t xml:space="preserve"> изложить в следующей редакции:</w:t>
      </w:r>
    </w:p>
    <w:p w:rsidR="00C61EFC" w:rsidRDefault="00C61EF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2074"/>
        <w:gridCol w:w="1701"/>
        <w:gridCol w:w="1304"/>
        <w:gridCol w:w="1304"/>
        <w:gridCol w:w="2098"/>
        <w:gridCol w:w="559"/>
        <w:gridCol w:w="1879"/>
        <w:gridCol w:w="1531"/>
        <w:gridCol w:w="1591"/>
      </w:tblGrid>
      <w:tr w:rsidR="00C61EFC">
        <w:tc>
          <w:tcPr>
            <w:tcW w:w="1247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074" w:type="dxa"/>
            <w:vMerge w:val="restart"/>
          </w:tcPr>
          <w:p w:rsidR="00C61EFC" w:rsidRDefault="00C61EFC">
            <w:pPr>
              <w:pStyle w:val="ConsPlusNormal"/>
            </w:pPr>
            <w:r>
              <w:t>Капитальный ремонт объекта озеленения по ул. Макаренко</w:t>
            </w:r>
          </w:p>
        </w:tc>
        <w:tc>
          <w:tcPr>
            <w:tcW w:w="1701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23.05.2018</w:t>
            </w:r>
          </w:p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30.07.2018</w:t>
            </w:r>
          </w:p>
        </w:tc>
        <w:tc>
          <w:tcPr>
            <w:tcW w:w="2098" w:type="dxa"/>
          </w:tcPr>
          <w:p w:rsidR="00C61EFC" w:rsidRDefault="00C61EFC">
            <w:pPr>
              <w:pStyle w:val="ConsPlusNormal"/>
              <w:jc w:val="center"/>
            </w:pPr>
            <w:r>
              <w:t>аукционная документация на выполнение проектно-изыскательских работ по капитальному ремонту объекта озеленения по ул. Макаренко на официальном сайте Российской Федерации для размещения информации о размещении заказов</w:t>
            </w:r>
          </w:p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91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0,000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  <w:vMerge/>
          </w:tcPr>
          <w:p w:rsidR="00C61EFC" w:rsidRDefault="00C61EFC"/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30.07.2018</w:t>
            </w:r>
          </w:p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30.09.2018</w:t>
            </w:r>
          </w:p>
        </w:tc>
        <w:tc>
          <w:tcPr>
            <w:tcW w:w="2098" w:type="dxa"/>
          </w:tcPr>
          <w:p w:rsidR="00C61EFC" w:rsidRDefault="00C61EFC">
            <w:pPr>
              <w:pStyle w:val="ConsPlusNormal"/>
              <w:jc w:val="center"/>
            </w:pPr>
            <w:r>
              <w:t>муниципальный контракт на выполнение проектно-изыскательских работ по капитальному ремонту объекта озеленения по ул. Макаренко</w:t>
            </w:r>
          </w:p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  <w:vMerge/>
          </w:tcPr>
          <w:p w:rsidR="00C61EFC" w:rsidRDefault="00C61EFC"/>
        </w:tc>
      </w:tr>
      <w:tr w:rsidR="00C61EFC">
        <w:tc>
          <w:tcPr>
            <w:tcW w:w="1247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lastRenderedPageBreak/>
              <w:t>1.1.2.1.1.2</w:t>
            </w:r>
          </w:p>
        </w:tc>
        <w:tc>
          <w:tcPr>
            <w:tcW w:w="2074" w:type="dxa"/>
            <w:vMerge w:val="restart"/>
          </w:tcPr>
          <w:p w:rsidR="00C61EFC" w:rsidRDefault="00C61EFC">
            <w:pPr>
              <w:pStyle w:val="ConsPlusNormal"/>
            </w:pPr>
            <w:r>
              <w:t>Капитальный ремонт бульвара им. Советской Армии</w:t>
            </w:r>
          </w:p>
        </w:tc>
        <w:tc>
          <w:tcPr>
            <w:tcW w:w="1701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23.05.2018</w:t>
            </w:r>
          </w:p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30.07.2018</w:t>
            </w:r>
          </w:p>
        </w:tc>
        <w:tc>
          <w:tcPr>
            <w:tcW w:w="2098" w:type="dxa"/>
          </w:tcPr>
          <w:p w:rsidR="00C61EFC" w:rsidRDefault="00C61EFC">
            <w:pPr>
              <w:pStyle w:val="ConsPlusNormal"/>
              <w:jc w:val="center"/>
            </w:pPr>
            <w:r>
              <w:t>аукционная документация на выполнение проектно-изыскательских работ по капитальному ремонту бульвара им. Советской Армии на официальном сайте Российской Федерации для размещения информации о размещении заказов</w:t>
            </w:r>
          </w:p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91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0,000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  <w:vMerge/>
          </w:tcPr>
          <w:p w:rsidR="00C61EFC" w:rsidRDefault="00C61EFC"/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30.07.2018</w:t>
            </w:r>
          </w:p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30.09.2018</w:t>
            </w:r>
          </w:p>
        </w:tc>
        <w:tc>
          <w:tcPr>
            <w:tcW w:w="2098" w:type="dxa"/>
          </w:tcPr>
          <w:p w:rsidR="00C61EFC" w:rsidRDefault="00C61EFC">
            <w:pPr>
              <w:pStyle w:val="ConsPlusNormal"/>
              <w:jc w:val="center"/>
            </w:pPr>
            <w:r>
              <w:t>муниципальный контракт на выполнение проектно-изыскательских работ по капитальному ремонту бульвара им. Советской Армии</w:t>
            </w:r>
          </w:p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  <w:vMerge/>
          </w:tcPr>
          <w:p w:rsidR="00C61EFC" w:rsidRDefault="00C61EFC"/>
        </w:tc>
      </w:tr>
      <w:tr w:rsidR="00C61EFC">
        <w:tc>
          <w:tcPr>
            <w:tcW w:w="1247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2074" w:type="dxa"/>
            <w:vMerge w:val="restart"/>
          </w:tcPr>
          <w:p w:rsidR="00C61EFC" w:rsidRDefault="00C61EFC">
            <w:pPr>
              <w:pStyle w:val="ConsPlusNormal"/>
            </w:pPr>
            <w:r>
              <w:t>Капитальный ремонт парка культуры и отдыха "</w:t>
            </w:r>
            <w:proofErr w:type="spellStart"/>
            <w:r>
              <w:t>Балатово</w:t>
            </w:r>
            <w:proofErr w:type="spellEnd"/>
            <w:r>
              <w:t>"</w:t>
            </w:r>
          </w:p>
        </w:tc>
        <w:tc>
          <w:tcPr>
            <w:tcW w:w="1701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23.05.2018</w:t>
            </w:r>
          </w:p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30.07.2018</w:t>
            </w:r>
          </w:p>
        </w:tc>
        <w:tc>
          <w:tcPr>
            <w:tcW w:w="2098" w:type="dxa"/>
          </w:tcPr>
          <w:p w:rsidR="00C61EFC" w:rsidRDefault="00C61EFC">
            <w:pPr>
              <w:pStyle w:val="ConsPlusNormal"/>
              <w:jc w:val="center"/>
            </w:pPr>
            <w:r>
              <w:t xml:space="preserve">аукционная документация на выполнение проектно-изыскательских работ по </w:t>
            </w:r>
            <w:r>
              <w:lastRenderedPageBreak/>
              <w:t>капитальному ремонту парка культуры и отдыха "</w:t>
            </w:r>
            <w:proofErr w:type="spellStart"/>
            <w:r>
              <w:t>Балатово</w:t>
            </w:r>
            <w:proofErr w:type="spellEnd"/>
            <w:r>
              <w:t>" на официальном сайте Российской Федерации для размещения информации о размещении заказов</w:t>
            </w:r>
          </w:p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91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0,000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  <w:vMerge/>
          </w:tcPr>
          <w:p w:rsidR="00C61EFC" w:rsidRDefault="00C61EFC"/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30.07.2018</w:t>
            </w:r>
          </w:p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30.09.2018</w:t>
            </w:r>
          </w:p>
        </w:tc>
        <w:tc>
          <w:tcPr>
            <w:tcW w:w="2098" w:type="dxa"/>
          </w:tcPr>
          <w:p w:rsidR="00C61EFC" w:rsidRDefault="00C61EFC">
            <w:pPr>
              <w:pStyle w:val="ConsPlusNormal"/>
              <w:jc w:val="center"/>
            </w:pPr>
            <w:r>
              <w:t>муниципальный контракт на выполнение проектно-изыскательских работ по капитальному ремонту парка культуры и отдыха "</w:t>
            </w:r>
            <w:proofErr w:type="spellStart"/>
            <w:r>
              <w:t>Балатово</w:t>
            </w:r>
            <w:proofErr w:type="spellEnd"/>
            <w:r>
              <w:t>"</w:t>
            </w:r>
          </w:p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  <w:vMerge/>
          </w:tcPr>
          <w:p w:rsidR="00C61EFC" w:rsidRDefault="00C61EFC"/>
        </w:tc>
      </w:tr>
      <w:tr w:rsidR="00C61EFC">
        <w:tc>
          <w:tcPr>
            <w:tcW w:w="1247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1.1.2.1.1.4</w:t>
            </w:r>
          </w:p>
        </w:tc>
        <w:tc>
          <w:tcPr>
            <w:tcW w:w="2074" w:type="dxa"/>
            <w:vMerge w:val="restart"/>
          </w:tcPr>
          <w:p w:rsidR="00C61EFC" w:rsidRDefault="00C61EFC">
            <w:pPr>
              <w:pStyle w:val="ConsPlusNormal"/>
            </w:pPr>
            <w:r>
              <w:t xml:space="preserve">Капитальный ремонт сквера им. </w:t>
            </w:r>
            <w:proofErr w:type="spellStart"/>
            <w:r>
              <w:t>М.И.Субботина</w:t>
            </w:r>
            <w:proofErr w:type="spellEnd"/>
          </w:p>
        </w:tc>
        <w:tc>
          <w:tcPr>
            <w:tcW w:w="1701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23.05.2018</w:t>
            </w:r>
          </w:p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30.07.2018</w:t>
            </w:r>
          </w:p>
        </w:tc>
        <w:tc>
          <w:tcPr>
            <w:tcW w:w="2098" w:type="dxa"/>
          </w:tcPr>
          <w:p w:rsidR="00C61EFC" w:rsidRDefault="00C61EFC">
            <w:pPr>
              <w:pStyle w:val="ConsPlusNormal"/>
              <w:jc w:val="center"/>
            </w:pPr>
            <w:r>
              <w:t xml:space="preserve">аукционная документация на выполнение проектно-изыскательских работ по капитальному ремонту сквера им. </w:t>
            </w:r>
            <w:proofErr w:type="spellStart"/>
            <w:r>
              <w:t>М.И.Субботина</w:t>
            </w:r>
            <w:proofErr w:type="spellEnd"/>
            <w:r>
              <w:t xml:space="preserve"> на официальном сайте Российской Федерации для </w:t>
            </w:r>
            <w:r>
              <w:lastRenderedPageBreak/>
              <w:t>размещения информации о размещении заказов</w:t>
            </w:r>
          </w:p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91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0,000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  <w:vMerge/>
          </w:tcPr>
          <w:p w:rsidR="00C61EFC" w:rsidRDefault="00C61EFC"/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30.07.2018</w:t>
            </w:r>
          </w:p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30.09.2018</w:t>
            </w:r>
          </w:p>
        </w:tc>
        <w:tc>
          <w:tcPr>
            <w:tcW w:w="2098" w:type="dxa"/>
          </w:tcPr>
          <w:p w:rsidR="00C61EFC" w:rsidRDefault="00C61EFC">
            <w:pPr>
              <w:pStyle w:val="ConsPlusNormal"/>
              <w:jc w:val="center"/>
            </w:pPr>
            <w:r>
              <w:t xml:space="preserve">муниципальный контракт на выполнение проектно-изыскательских работ по капитальному ремонту сквера им. </w:t>
            </w:r>
            <w:proofErr w:type="spellStart"/>
            <w:r>
              <w:t>М.И.Субботина</w:t>
            </w:r>
            <w:proofErr w:type="spellEnd"/>
          </w:p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  <w:vMerge/>
          </w:tcPr>
          <w:p w:rsidR="00C61EFC" w:rsidRDefault="00C61EFC"/>
        </w:tc>
      </w:tr>
      <w:tr w:rsidR="00C61EFC">
        <w:tc>
          <w:tcPr>
            <w:tcW w:w="1247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1.1.2.1.1.5</w:t>
            </w:r>
          </w:p>
        </w:tc>
        <w:tc>
          <w:tcPr>
            <w:tcW w:w="2074" w:type="dxa"/>
            <w:vMerge w:val="restart"/>
          </w:tcPr>
          <w:p w:rsidR="00C61EFC" w:rsidRDefault="00C61EFC">
            <w:pPr>
              <w:pStyle w:val="ConsPlusNormal"/>
            </w:pPr>
            <w:r>
              <w:t>Капитальный ремонт сквера им. Розалии Землячки</w:t>
            </w:r>
          </w:p>
        </w:tc>
        <w:tc>
          <w:tcPr>
            <w:tcW w:w="1701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10.01.2018</w:t>
            </w:r>
          </w:p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20.04.2018</w:t>
            </w:r>
          </w:p>
        </w:tc>
        <w:tc>
          <w:tcPr>
            <w:tcW w:w="2098" w:type="dxa"/>
          </w:tcPr>
          <w:p w:rsidR="00C61EFC" w:rsidRDefault="00C61EFC">
            <w:pPr>
              <w:pStyle w:val="ConsPlusNormal"/>
              <w:jc w:val="center"/>
            </w:pPr>
            <w:r>
              <w:t>количество подготовленных и размещенных аукционных документаций на выполнение строительно-монтажных работ по капитальному ремонту сквера им. Розалии Землячки на официальном сайте Российской Федерации для размещения информации о размещении заказов</w:t>
            </w:r>
          </w:p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91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52621,000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  <w:vMerge/>
          </w:tcPr>
          <w:p w:rsidR="00C61EFC" w:rsidRDefault="00C61EFC"/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30.08.2018</w:t>
            </w:r>
          </w:p>
        </w:tc>
        <w:tc>
          <w:tcPr>
            <w:tcW w:w="2098" w:type="dxa"/>
          </w:tcPr>
          <w:p w:rsidR="00C61EFC" w:rsidRDefault="00C61EFC">
            <w:pPr>
              <w:pStyle w:val="ConsPlusNormal"/>
              <w:jc w:val="center"/>
            </w:pPr>
            <w:r>
              <w:t xml:space="preserve">количество заключенных </w:t>
            </w:r>
            <w:r>
              <w:lastRenderedPageBreak/>
              <w:t>муниципальных контрактов на выполнение строительно-монтажных работ по капитальному ремонту сквера им. Розалии Землячки</w:t>
            </w:r>
          </w:p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  <w:vMerge/>
          </w:tcPr>
          <w:p w:rsidR="00C61EFC" w:rsidRDefault="00C61EFC"/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  <w:vMerge/>
          </w:tcPr>
          <w:p w:rsidR="00C61EFC" w:rsidRDefault="00C61EFC"/>
        </w:tc>
        <w:tc>
          <w:tcPr>
            <w:tcW w:w="1304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30.08.2018</w:t>
            </w:r>
          </w:p>
        </w:tc>
        <w:tc>
          <w:tcPr>
            <w:tcW w:w="1304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21.12.2018</w:t>
            </w:r>
          </w:p>
        </w:tc>
        <w:tc>
          <w:tcPr>
            <w:tcW w:w="2098" w:type="dxa"/>
          </w:tcPr>
          <w:p w:rsidR="00C61EFC" w:rsidRDefault="00C61EFC">
            <w:pPr>
              <w:pStyle w:val="ConsPlusNormal"/>
              <w:jc w:val="center"/>
            </w:pPr>
            <w:r>
              <w:t>акт приемки выполненных строительно-монтажных работ по капитальному ремонту сквера им. Розалии Землячки</w:t>
            </w:r>
          </w:p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  <w:vMerge/>
          </w:tcPr>
          <w:p w:rsidR="00C61EFC" w:rsidRDefault="00C61EFC"/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2098" w:type="dxa"/>
          </w:tcPr>
          <w:p w:rsidR="00C61EFC" w:rsidRDefault="00C61EFC">
            <w:pPr>
              <w:pStyle w:val="ConsPlusNormal"/>
              <w:jc w:val="center"/>
            </w:pPr>
            <w:r>
              <w:t>количество устроенных секций забора из полимерных материалов</w:t>
            </w:r>
          </w:p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415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  <w:vMerge/>
          </w:tcPr>
          <w:p w:rsidR="00C61EFC" w:rsidRDefault="00C61EFC"/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2098" w:type="dxa"/>
          </w:tcPr>
          <w:p w:rsidR="00C61EFC" w:rsidRDefault="00C61EFC">
            <w:pPr>
              <w:pStyle w:val="ConsPlusNormal"/>
              <w:jc w:val="center"/>
            </w:pPr>
            <w:r>
              <w:t>количество установленных урн</w:t>
            </w:r>
          </w:p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  <w:vMerge/>
          </w:tcPr>
          <w:p w:rsidR="00C61EFC" w:rsidRDefault="00C61EFC"/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2098" w:type="dxa"/>
          </w:tcPr>
          <w:p w:rsidR="00C61EFC" w:rsidRDefault="00C61EFC">
            <w:pPr>
              <w:pStyle w:val="ConsPlusNormal"/>
              <w:jc w:val="center"/>
            </w:pPr>
            <w:r>
              <w:t xml:space="preserve">площадь устроенного покрытия </w:t>
            </w:r>
            <w:proofErr w:type="spellStart"/>
            <w:r>
              <w:t>геотекс</w:t>
            </w:r>
            <w:proofErr w:type="spellEnd"/>
          </w:p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  <w:vMerge/>
          </w:tcPr>
          <w:p w:rsidR="00C61EFC" w:rsidRDefault="00C61EFC"/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2098" w:type="dxa"/>
          </w:tcPr>
          <w:p w:rsidR="00C61EFC" w:rsidRDefault="00C61EFC">
            <w:pPr>
              <w:pStyle w:val="ConsPlusNormal"/>
              <w:jc w:val="center"/>
            </w:pPr>
            <w:r>
              <w:t xml:space="preserve">площадь объекта озеленения общего пользования, в отношении которого выполнены </w:t>
            </w:r>
            <w:r>
              <w:lastRenderedPageBreak/>
              <w:t>земляные работы, работы по благоустройству (подготовительные работы, земляные работы, устройство дорожек, площадок, снос деревьев)</w:t>
            </w:r>
          </w:p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  <w:vMerge/>
          </w:tcPr>
          <w:p w:rsidR="00C61EFC" w:rsidRDefault="00C61EFC"/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2098" w:type="dxa"/>
          </w:tcPr>
          <w:p w:rsidR="00C61EFC" w:rsidRDefault="00C61EFC">
            <w:pPr>
              <w:pStyle w:val="ConsPlusNormal"/>
              <w:jc w:val="center"/>
            </w:pPr>
            <w:r>
              <w:t>подписанный акт об осуществлении технологического присоединения</w:t>
            </w:r>
          </w:p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25,612</w:t>
            </w:r>
          </w:p>
        </w:tc>
      </w:tr>
      <w:tr w:rsidR="00C61EFC">
        <w:tc>
          <w:tcPr>
            <w:tcW w:w="1247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1.1.2.1.1.6</w:t>
            </w:r>
          </w:p>
        </w:tc>
        <w:tc>
          <w:tcPr>
            <w:tcW w:w="2074" w:type="dxa"/>
            <w:vMerge w:val="restart"/>
          </w:tcPr>
          <w:p w:rsidR="00C61EFC" w:rsidRDefault="00C61EFC">
            <w:pPr>
              <w:pStyle w:val="ConsPlusNormal"/>
            </w:pPr>
            <w:r>
              <w:t>Капитальный ремонт сквера в квартале 66, эспланада</w:t>
            </w:r>
          </w:p>
        </w:tc>
        <w:tc>
          <w:tcPr>
            <w:tcW w:w="1701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10.04.2018</w:t>
            </w:r>
          </w:p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30.05.2018</w:t>
            </w:r>
          </w:p>
        </w:tc>
        <w:tc>
          <w:tcPr>
            <w:tcW w:w="2098" w:type="dxa"/>
          </w:tcPr>
          <w:p w:rsidR="00C61EFC" w:rsidRDefault="00C61EFC">
            <w:pPr>
              <w:pStyle w:val="ConsPlusNormal"/>
              <w:jc w:val="center"/>
            </w:pPr>
            <w:r>
              <w:t>выписка из Единого государственного реестра недвижимости</w:t>
            </w:r>
          </w:p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91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8654,024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  <w:vMerge/>
          </w:tcPr>
          <w:p w:rsidR="00C61EFC" w:rsidRDefault="00C61EFC"/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23.05.2018</w:t>
            </w:r>
          </w:p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30.05.2018</w:t>
            </w:r>
          </w:p>
        </w:tc>
        <w:tc>
          <w:tcPr>
            <w:tcW w:w="2098" w:type="dxa"/>
          </w:tcPr>
          <w:p w:rsidR="00C61EFC" w:rsidRDefault="00C61EFC">
            <w:pPr>
              <w:pStyle w:val="ConsPlusNormal"/>
              <w:jc w:val="center"/>
            </w:pPr>
            <w:r>
              <w:t xml:space="preserve">количество подготовленных и размещенных аукционных документаций на выполнение проектно-изыскательских работ по капитальному ремонту сквера в квартале 66, эспланада на официальном сайте Российской </w:t>
            </w:r>
            <w:r>
              <w:lastRenderedPageBreak/>
              <w:t>Федерации для размещения информации о размещении заказов</w:t>
            </w:r>
          </w:p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  <w:vMerge/>
          </w:tcPr>
          <w:p w:rsidR="00C61EFC" w:rsidRDefault="00C61EFC"/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  <w:vMerge/>
          </w:tcPr>
          <w:p w:rsidR="00C61EFC" w:rsidRDefault="00C61EFC"/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30.05.2018</w:t>
            </w:r>
          </w:p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30.07.2018</w:t>
            </w:r>
          </w:p>
        </w:tc>
        <w:tc>
          <w:tcPr>
            <w:tcW w:w="2098" w:type="dxa"/>
          </w:tcPr>
          <w:p w:rsidR="00C61EFC" w:rsidRDefault="00C61EFC">
            <w:pPr>
              <w:pStyle w:val="ConsPlusNormal"/>
              <w:jc w:val="center"/>
            </w:pPr>
            <w:r>
              <w:t>количество заключенных муниципальных контрактов на выполнение проектно-изыскательских работ по капитальному ремонту сквера в квартале 66, эспланада</w:t>
            </w:r>
          </w:p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  <w:vMerge/>
          </w:tcPr>
          <w:p w:rsidR="00C61EFC" w:rsidRDefault="00C61EFC"/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  <w:vMerge/>
          </w:tcPr>
          <w:p w:rsidR="00C61EFC" w:rsidRDefault="00C61EFC"/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30.07.2018</w:t>
            </w:r>
          </w:p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23.11.2018</w:t>
            </w:r>
          </w:p>
        </w:tc>
        <w:tc>
          <w:tcPr>
            <w:tcW w:w="2098" w:type="dxa"/>
          </w:tcPr>
          <w:p w:rsidR="00C61EFC" w:rsidRDefault="00C61EFC">
            <w:pPr>
              <w:pStyle w:val="ConsPlusNormal"/>
              <w:jc w:val="center"/>
            </w:pPr>
            <w:r>
              <w:t>количество подписанных актов приемки выполненных проектно-изыскательских работ по капитальному ремонту сквера в квартале 66, эспланада</w:t>
            </w:r>
          </w:p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  <w:vMerge/>
          </w:tcPr>
          <w:p w:rsidR="00C61EFC" w:rsidRDefault="00C61EFC"/>
        </w:tc>
      </w:tr>
    </w:tbl>
    <w:p w:rsidR="00C61EFC" w:rsidRDefault="00C61EFC">
      <w:pPr>
        <w:sectPr w:rsidR="00C61EFC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C61EFC" w:rsidRDefault="00C61EFC">
      <w:pPr>
        <w:pStyle w:val="ConsPlusNormal"/>
        <w:jc w:val="both"/>
      </w:pPr>
    </w:p>
    <w:p w:rsidR="00C61EFC" w:rsidRDefault="00C61EFC">
      <w:pPr>
        <w:pStyle w:val="ConsPlusNormal"/>
        <w:ind w:firstLine="540"/>
        <w:jc w:val="both"/>
      </w:pPr>
      <w:r>
        <w:t>5.8. строки "</w:t>
      </w:r>
      <w:hyperlink r:id="rId59" w:history="1">
        <w:r>
          <w:rPr>
            <w:color w:val="0000FF"/>
          </w:rPr>
          <w:t>Итого</w:t>
        </w:r>
      </w:hyperlink>
      <w:r>
        <w:t xml:space="preserve"> по мероприятию 1.1.2.1.1, в том числе по источникам финансирования", "</w:t>
      </w:r>
      <w:hyperlink r:id="rId60" w:history="1">
        <w:r>
          <w:rPr>
            <w:color w:val="0000FF"/>
          </w:rPr>
          <w:t>Итого</w:t>
        </w:r>
      </w:hyperlink>
      <w:r>
        <w:t xml:space="preserve"> по основному мероприятию 1.1.2.1, в том числе по источникам финансирования", "</w:t>
      </w:r>
      <w:hyperlink r:id="rId61" w:history="1">
        <w:r>
          <w:rPr>
            <w:color w:val="0000FF"/>
          </w:rPr>
          <w:t>Итого</w:t>
        </w:r>
      </w:hyperlink>
      <w:r>
        <w:t xml:space="preserve"> по задаче 1.1.2, в том числе по источникам финансирования" изложить в следующей редакции:</w:t>
      </w:r>
    </w:p>
    <w:p w:rsidR="00C61EFC" w:rsidRDefault="00C61EF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181"/>
        <w:gridCol w:w="1531"/>
        <w:gridCol w:w="1591"/>
      </w:tblGrid>
      <w:tr w:rsidR="00C61EFC">
        <w:tc>
          <w:tcPr>
            <w:tcW w:w="12181" w:type="dxa"/>
          </w:tcPr>
          <w:p w:rsidR="00C61EFC" w:rsidRDefault="00C61EFC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531" w:type="dxa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62976,130</w:t>
            </w:r>
          </w:p>
        </w:tc>
      </w:tr>
      <w:tr w:rsidR="00C61EFC">
        <w:tc>
          <w:tcPr>
            <w:tcW w:w="12181" w:type="dxa"/>
          </w:tcPr>
          <w:p w:rsidR="00C61EFC" w:rsidRDefault="00C61EFC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531" w:type="dxa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62976,130</w:t>
            </w:r>
          </w:p>
        </w:tc>
      </w:tr>
      <w:tr w:rsidR="00C61EFC">
        <w:tc>
          <w:tcPr>
            <w:tcW w:w="12181" w:type="dxa"/>
          </w:tcPr>
          <w:p w:rsidR="00C61EFC" w:rsidRDefault="00C61EFC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531" w:type="dxa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62976,130</w:t>
            </w:r>
          </w:p>
        </w:tc>
      </w:tr>
    </w:tbl>
    <w:p w:rsidR="00C61EFC" w:rsidRDefault="00C61EFC">
      <w:pPr>
        <w:pStyle w:val="ConsPlusNormal"/>
        <w:jc w:val="both"/>
      </w:pPr>
    </w:p>
    <w:p w:rsidR="00C61EFC" w:rsidRDefault="00C61EFC">
      <w:pPr>
        <w:pStyle w:val="ConsPlusNormal"/>
        <w:ind w:firstLine="540"/>
        <w:jc w:val="both"/>
      </w:pPr>
      <w:r>
        <w:t xml:space="preserve">5.9. </w:t>
      </w:r>
      <w:hyperlink r:id="rId62" w:history="1">
        <w:r>
          <w:rPr>
            <w:color w:val="0000FF"/>
          </w:rPr>
          <w:t>строки 1.1.3.1.1.1</w:t>
        </w:r>
      </w:hyperlink>
      <w:r>
        <w:t xml:space="preserve">, </w:t>
      </w:r>
      <w:hyperlink r:id="rId63" w:history="1">
        <w:r>
          <w:rPr>
            <w:color w:val="0000FF"/>
          </w:rPr>
          <w:t>1.1.3.1.1.2</w:t>
        </w:r>
      </w:hyperlink>
      <w:r>
        <w:t xml:space="preserve">, </w:t>
      </w:r>
      <w:hyperlink r:id="rId64" w:history="1">
        <w:r>
          <w:rPr>
            <w:color w:val="0000FF"/>
          </w:rPr>
          <w:t>1.1.3.1.1.3</w:t>
        </w:r>
      </w:hyperlink>
      <w:r>
        <w:t xml:space="preserve"> изложить в следующей редакции:</w:t>
      </w:r>
    </w:p>
    <w:p w:rsidR="00C61EFC" w:rsidRDefault="00C61EF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2074"/>
        <w:gridCol w:w="1701"/>
        <w:gridCol w:w="1304"/>
        <w:gridCol w:w="1304"/>
        <w:gridCol w:w="2098"/>
        <w:gridCol w:w="559"/>
        <w:gridCol w:w="1879"/>
        <w:gridCol w:w="1531"/>
        <w:gridCol w:w="1591"/>
      </w:tblGrid>
      <w:tr w:rsidR="00C61EFC">
        <w:tc>
          <w:tcPr>
            <w:tcW w:w="1247" w:type="dxa"/>
          </w:tcPr>
          <w:p w:rsidR="00C61EFC" w:rsidRDefault="00C61EFC">
            <w:pPr>
              <w:pStyle w:val="ConsPlusNormal"/>
              <w:jc w:val="center"/>
            </w:pPr>
            <w:r>
              <w:t>1.1.3.1.1.1</w:t>
            </w:r>
          </w:p>
        </w:tc>
        <w:tc>
          <w:tcPr>
            <w:tcW w:w="2074" w:type="dxa"/>
          </w:tcPr>
          <w:p w:rsidR="00C61EFC" w:rsidRDefault="00C61EFC">
            <w:pPr>
              <w:pStyle w:val="ConsPlusNormal"/>
            </w:pPr>
            <w:r>
              <w:t>Проведение аукциона на право заключения муниципального контракта на выполнение работ по строительству сквера по ул. Гашкова, 20</w:t>
            </w:r>
          </w:p>
        </w:tc>
        <w:tc>
          <w:tcPr>
            <w:tcW w:w="1701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23.05.2018</w:t>
            </w:r>
          </w:p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20.06.2018</w:t>
            </w:r>
          </w:p>
        </w:tc>
        <w:tc>
          <w:tcPr>
            <w:tcW w:w="2098" w:type="dxa"/>
          </w:tcPr>
          <w:p w:rsidR="00C61EFC" w:rsidRDefault="00C61EFC">
            <w:pPr>
              <w:pStyle w:val="ConsPlusNormal"/>
              <w:jc w:val="center"/>
            </w:pPr>
            <w:r>
              <w:t>аукционная документация на выполнение строительно-монтажных работ по строительству сквера по ул. Гашкова, 20 на официальном сайте Российской Федерации для размещения информации о размещении заказов</w:t>
            </w:r>
          </w:p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0,000</w:t>
            </w:r>
          </w:p>
        </w:tc>
      </w:tr>
      <w:tr w:rsidR="00C61EFC">
        <w:tc>
          <w:tcPr>
            <w:tcW w:w="1247" w:type="dxa"/>
          </w:tcPr>
          <w:p w:rsidR="00C61EFC" w:rsidRDefault="00C61EFC">
            <w:pPr>
              <w:pStyle w:val="ConsPlusNormal"/>
              <w:jc w:val="center"/>
            </w:pPr>
            <w:r>
              <w:t>1.1.3.1.1.2</w:t>
            </w:r>
          </w:p>
        </w:tc>
        <w:tc>
          <w:tcPr>
            <w:tcW w:w="2074" w:type="dxa"/>
          </w:tcPr>
          <w:p w:rsidR="00C61EFC" w:rsidRDefault="00C61EFC">
            <w:pPr>
              <w:pStyle w:val="ConsPlusNormal"/>
            </w:pPr>
            <w:r>
              <w:t xml:space="preserve">Заключение муниципального контракта на </w:t>
            </w:r>
            <w:r>
              <w:lastRenderedPageBreak/>
              <w:t>выполнение работ по строительству сквера по ул. Гашкова, 20</w:t>
            </w:r>
          </w:p>
        </w:tc>
        <w:tc>
          <w:tcPr>
            <w:tcW w:w="1701" w:type="dxa"/>
            <w:vMerge/>
          </w:tcPr>
          <w:p w:rsidR="00C61EFC" w:rsidRDefault="00C61EFC"/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20.06.2018</w:t>
            </w:r>
          </w:p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20.09.2018</w:t>
            </w:r>
          </w:p>
        </w:tc>
        <w:tc>
          <w:tcPr>
            <w:tcW w:w="2098" w:type="dxa"/>
          </w:tcPr>
          <w:p w:rsidR="00C61EFC" w:rsidRDefault="00C61EFC">
            <w:pPr>
              <w:pStyle w:val="ConsPlusNormal"/>
              <w:jc w:val="center"/>
            </w:pPr>
            <w:r>
              <w:t xml:space="preserve">муниципальный контракт на выполнение </w:t>
            </w:r>
            <w:r>
              <w:lastRenderedPageBreak/>
              <w:t>строительно-монтажных работ по строительству сквера по ул. Гашкова, 20</w:t>
            </w:r>
          </w:p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0,000</w:t>
            </w:r>
          </w:p>
        </w:tc>
      </w:tr>
      <w:tr w:rsidR="00C61EFC">
        <w:tc>
          <w:tcPr>
            <w:tcW w:w="1247" w:type="dxa"/>
          </w:tcPr>
          <w:p w:rsidR="00C61EFC" w:rsidRDefault="00C61EFC">
            <w:pPr>
              <w:pStyle w:val="ConsPlusNormal"/>
              <w:jc w:val="center"/>
            </w:pPr>
            <w:r>
              <w:t>1.1.3.1.1.3</w:t>
            </w:r>
          </w:p>
        </w:tc>
        <w:tc>
          <w:tcPr>
            <w:tcW w:w="2074" w:type="dxa"/>
          </w:tcPr>
          <w:p w:rsidR="00C61EFC" w:rsidRDefault="00C61EFC">
            <w:pPr>
              <w:pStyle w:val="ConsPlusNormal"/>
            </w:pPr>
            <w:r>
              <w:t>Выполнение работ по строительству сквера по ул. Гашкова, 20</w:t>
            </w:r>
          </w:p>
        </w:tc>
        <w:tc>
          <w:tcPr>
            <w:tcW w:w="1701" w:type="dxa"/>
            <w:vMerge/>
          </w:tcPr>
          <w:p w:rsidR="00C61EFC" w:rsidRDefault="00C61EFC"/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20.09.2018</w:t>
            </w:r>
          </w:p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21.12.2018</w:t>
            </w:r>
          </w:p>
        </w:tc>
        <w:tc>
          <w:tcPr>
            <w:tcW w:w="2098" w:type="dxa"/>
          </w:tcPr>
          <w:p w:rsidR="00C61EFC" w:rsidRDefault="00C61EFC">
            <w:pPr>
              <w:pStyle w:val="ConsPlusNormal"/>
              <w:jc w:val="center"/>
            </w:pPr>
            <w:r>
              <w:t>акт приемки выполненных строительно-монтажных работ по строительству сквера по ул. Гашкова, 20</w:t>
            </w:r>
          </w:p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12136,700</w:t>
            </w:r>
          </w:p>
        </w:tc>
      </w:tr>
    </w:tbl>
    <w:p w:rsidR="00C61EFC" w:rsidRDefault="00C61EFC">
      <w:pPr>
        <w:pStyle w:val="ConsPlusNormal"/>
        <w:jc w:val="both"/>
      </w:pPr>
    </w:p>
    <w:p w:rsidR="00C61EFC" w:rsidRDefault="00C61EFC">
      <w:pPr>
        <w:pStyle w:val="ConsPlusNormal"/>
        <w:ind w:firstLine="540"/>
        <w:jc w:val="both"/>
      </w:pPr>
      <w:r>
        <w:t xml:space="preserve">5.10. </w:t>
      </w:r>
      <w:hyperlink r:id="rId65" w:history="1">
        <w:r>
          <w:rPr>
            <w:color w:val="0000FF"/>
          </w:rPr>
          <w:t>строки 1.1.3.1.2.1</w:t>
        </w:r>
      </w:hyperlink>
      <w:r>
        <w:t xml:space="preserve">, </w:t>
      </w:r>
      <w:hyperlink r:id="rId66" w:history="1">
        <w:r>
          <w:rPr>
            <w:color w:val="0000FF"/>
          </w:rPr>
          <w:t>1.1.3.1.2.2</w:t>
        </w:r>
      </w:hyperlink>
      <w:r>
        <w:t xml:space="preserve">, </w:t>
      </w:r>
      <w:hyperlink r:id="rId67" w:history="1">
        <w:r>
          <w:rPr>
            <w:color w:val="0000FF"/>
          </w:rPr>
          <w:t>1.1.3.1.2.3</w:t>
        </w:r>
      </w:hyperlink>
      <w:r>
        <w:t xml:space="preserve"> изложить в следующей редакции:</w:t>
      </w:r>
    </w:p>
    <w:p w:rsidR="00C61EFC" w:rsidRDefault="00C61EF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2074"/>
        <w:gridCol w:w="1701"/>
        <w:gridCol w:w="1304"/>
        <w:gridCol w:w="1304"/>
        <w:gridCol w:w="2098"/>
        <w:gridCol w:w="559"/>
        <w:gridCol w:w="1879"/>
        <w:gridCol w:w="1531"/>
        <w:gridCol w:w="1591"/>
      </w:tblGrid>
      <w:tr w:rsidR="00C61EFC">
        <w:tc>
          <w:tcPr>
            <w:tcW w:w="1247" w:type="dxa"/>
          </w:tcPr>
          <w:p w:rsidR="00C61EFC" w:rsidRDefault="00C61EFC">
            <w:pPr>
              <w:pStyle w:val="ConsPlusNormal"/>
              <w:jc w:val="center"/>
            </w:pPr>
            <w:r>
              <w:t>1.1.3.1.2.1</w:t>
            </w:r>
          </w:p>
        </w:tc>
        <w:tc>
          <w:tcPr>
            <w:tcW w:w="2074" w:type="dxa"/>
          </w:tcPr>
          <w:p w:rsidR="00C61EFC" w:rsidRDefault="00C61EFC">
            <w:pPr>
              <w:pStyle w:val="ConsPlusNormal"/>
            </w:pPr>
            <w:r>
              <w:t>Проведение аукциона на право заключения муниципального контракта на выполнение работ по строительству сквера на ул. Краснополянской, 12</w:t>
            </w:r>
          </w:p>
        </w:tc>
        <w:tc>
          <w:tcPr>
            <w:tcW w:w="1701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23.05.2018</w:t>
            </w:r>
          </w:p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30.07.2018</w:t>
            </w:r>
          </w:p>
        </w:tc>
        <w:tc>
          <w:tcPr>
            <w:tcW w:w="2098" w:type="dxa"/>
          </w:tcPr>
          <w:p w:rsidR="00C61EFC" w:rsidRDefault="00C61EFC">
            <w:pPr>
              <w:pStyle w:val="ConsPlusNormal"/>
              <w:jc w:val="center"/>
            </w:pPr>
            <w:r>
              <w:t>аукционная документация на выполнение строительно-монтажных работ по строительству сквера на ул. Краснополянской, 12 на официальном сайте Российской Федерации для размещения информации о размещении заказов</w:t>
            </w:r>
          </w:p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0,000</w:t>
            </w:r>
          </w:p>
        </w:tc>
      </w:tr>
      <w:tr w:rsidR="00C61EFC">
        <w:tc>
          <w:tcPr>
            <w:tcW w:w="1247" w:type="dxa"/>
          </w:tcPr>
          <w:p w:rsidR="00C61EFC" w:rsidRDefault="00C61EFC">
            <w:pPr>
              <w:pStyle w:val="ConsPlusNormal"/>
              <w:jc w:val="center"/>
            </w:pPr>
            <w:r>
              <w:t>1.1.3.1.2.2</w:t>
            </w:r>
          </w:p>
        </w:tc>
        <w:tc>
          <w:tcPr>
            <w:tcW w:w="2074" w:type="dxa"/>
          </w:tcPr>
          <w:p w:rsidR="00C61EFC" w:rsidRDefault="00C61EFC">
            <w:pPr>
              <w:pStyle w:val="ConsPlusNormal"/>
            </w:pPr>
            <w:r>
              <w:t xml:space="preserve">Заключение муниципального </w:t>
            </w:r>
            <w:r>
              <w:lastRenderedPageBreak/>
              <w:t>контракта на выполнение работ по строительству сквера на ул. Краснополянской, 12</w:t>
            </w:r>
          </w:p>
        </w:tc>
        <w:tc>
          <w:tcPr>
            <w:tcW w:w="1701" w:type="dxa"/>
            <w:vMerge/>
          </w:tcPr>
          <w:p w:rsidR="00C61EFC" w:rsidRDefault="00C61EFC"/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30.07.2018</w:t>
            </w:r>
          </w:p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30.09.2018</w:t>
            </w:r>
          </w:p>
        </w:tc>
        <w:tc>
          <w:tcPr>
            <w:tcW w:w="2098" w:type="dxa"/>
          </w:tcPr>
          <w:p w:rsidR="00C61EFC" w:rsidRDefault="00C61EFC">
            <w:pPr>
              <w:pStyle w:val="ConsPlusNormal"/>
              <w:jc w:val="center"/>
            </w:pPr>
            <w:r>
              <w:t xml:space="preserve">муниципальный контракт на </w:t>
            </w:r>
            <w:r>
              <w:lastRenderedPageBreak/>
              <w:t>выполнение строительно-монтажных работ по строительству сквера на ул. Краснополянской, 12</w:t>
            </w:r>
          </w:p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0,000</w:t>
            </w:r>
          </w:p>
        </w:tc>
      </w:tr>
      <w:tr w:rsidR="00C61EFC">
        <w:tc>
          <w:tcPr>
            <w:tcW w:w="1247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1.1.3.1.2.3</w:t>
            </w:r>
          </w:p>
        </w:tc>
        <w:tc>
          <w:tcPr>
            <w:tcW w:w="2074" w:type="dxa"/>
            <w:vMerge w:val="restart"/>
          </w:tcPr>
          <w:p w:rsidR="00C61EFC" w:rsidRDefault="00C61EFC">
            <w:pPr>
              <w:pStyle w:val="ConsPlusNormal"/>
            </w:pPr>
            <w:r>
              <w:t>Выполнение работ по строительству сквера на ул. Краснополянской, 12</w:t>
            </w:r>
          </w:p>
        </w:tc>
        <w:tc>
          <w:tcPr>
            <w:tcW w:w="1701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304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30.09.2018</w:t>
            </w:r>
          </w:p>
        </w:tc>
        <w:tc>
          <w:tcPr>
            <w:tcW w:w="1304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21.12.2018</w:t>
            </w:r>
          </w:p>
        </w:tc>
        <w:tc>
          <w:tcPr>
            <w:tcW w:w="2098" w:type="dxa"/>
          </w:tcPr>
          <w:p w:rsidR="00C61EFC" w:rsidRDefault="00C61EFC">
            <w:pPr>
              <w:pStyle w:val="ConsPlusNormal"/>
              <w:jc w:val="center"/>
            </w:pPr>
            <w:r>
              <w:t>акт приемки выполненных строительно-монтажных работ по строительству сквера на ул. Краснополянской, 12</w:t>
            </w:r>
          </w:p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91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5052,800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2098" w:type="dxa"/>
          </w:tcPr>
          <w:p w:rsidR="00C61EFC" w:rsidRDefault="00C61EFC">
            <w:pPr>
              <w:pStyle w:val="ConsPlusNormal"/>
              <w:jc w:val="center"/>
            </w:pPr>
            <w:r>
              <w:t>площадь покрытия из резиновой крошки</w:t>
            </w:r>
          </w:p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303,65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  <w:vMerge/>
          </w:tcPr>
          <w:p w:rsidR="00C61EFC" w:rsidRDefault="00C61EFC"/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2098" w:type="dxa"/>
          </w:tcPr>
          <w:p w:rsidR="00C61EFC" w:rsidRDefault="00C61EFC">
            <w:pPr>
              <w:pStyle w:val="ConsPlusNormal"/>
              <w:jc w:val="center"/>
            </w:pPr>
            <w:r>
              <w:t>количество установленных светильников наружного освещения</w:t>
            </w:r>
          </w:p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  <w:vMerge/>
          </w:tcPr>
          <w:p w:rsidR="00C61EFC" w:rsidRDefault="00C61EFC"/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074" w:type="dxa"/>
            <w:vMerge/>
          </w:tcPr>
          <w:p w:rsidR="00C61EFC" w:rsidRDefault="00C61EFC"/>
        </w:tc>
        <w:tc>
          <w:tcPr>
            <w:tcW w:w="1701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2098" w:type="dxa"/>
          </w:tcPr>
          <w:p w:rsidR="00C61EFC" w:rsidRDefault="00C61EFC">
            <w:pPr>
              <w:pStyle w:val="ConsPlusNormal"/>
              <w:jc w:val="center"/>
            </w:pPr>
            <w:r>
              <w:t>площадь посевных газонов</w:t>
            </w:r>
          </w:p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891,36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  <w:vMerge/>
          </w:tcPr>
          <w:p w:rsidR="00C61EFC" w:rsidRDefault="00C61EFC"/>
        </w:tc>
      </w:tr>
    </w:tbl>
    <w:p w:rsidR="00C61EFC" w:rsidRDefault="00C61EFC">
      <w:pPr>
        <w:pStyle w:val="ConsPlusNormal"/>
        <w:jc w:val="both"/>
      </w:pPr>
    </w:p>
    <w:p w:rsidR="00C61EFC" w:rsidRDefault="00C61EFC">
      <w:pPr>
        <w:pStyle w:val="ConsPlusNormal"/>
        <w:ind w:firstLine="540"/>
        <w:jc w:val="both"/>
      </w:pPr>
      <w:r>
        <w:t xml:space="preserve">5.11. </w:t>
      </w:r>
      <w:hyperlink r:id="rId68" w:history="1">
        <w:r>
          <w:rPr>
            <w:color w:val="0000FF"/>
          </w:rPr>
          <w:t>строки 1.1.3.1.3.1</w:t>
        </w:r>
      </w:hyperlink>
      <w:r>
        <w:t xml:space="preserve">, </w:t>
      </w:r>
      <w:hyperlink r:id="rId69" w:history="1">
        <w:r>
          <w:rPr>
            <w:color w:val="0000FF"/>
          </w:rPr>
          <w:t>1.1.3.1.3.2</w:t>
        </w:r>
      </w:hyperlink>
      <w:r>
        <w:t xml:space="preserve">, </w:t>
      </w:r>
      <w:hyperlink r:id="rId70" w:history="1">
        <w:r>
          <w:rPr>
            <w:color w:val="0000FF"/>
          </w:rPr>
          <w:t>1.1.3.1.3.3</w:t>
        </w:r>
      </w:hyperlink>
      <w:r>
        <w:t xml:space="preserve"> изложить в следующей редакции:</w:t>
      </w:r>
    </w:p>
    <w:p w:rsidR="00C61EFC" w:rsidRDefault="00C61EF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2074"/>
        <w:gridCol w:w="1701"/>
        <w:gridCol w:w="1304"/>
        <w:gridCol w:w="1304"/>
        <w:gridCol w:w="2098"/>
        <w:gridCol w:w="559"/>
        <w:gridCol w:w="1879"/>
        <w:gridCol w:w="1531"/>
        <w:gridCol w:w="1591"/>
      </w:tblGrid>
      <w:tr w:rsidR="00C61EFC">
        <w:tc>
          <w:tcPr>
            <w:tcW w:w="1247" w:type="dxa"/>
          </w:tcPr>
          <w:p w:rsidR="00C61EFC" w:rsidRDefault="00C61EFC">
            <w:pPr>
              <w:pStyle w:val="ConsPlusNormal"/>
              <w:jc w:val="center"/>
            </w:pPr>
            <w:r>
              <w:t>1.1.3.1.3.1</w:t>
            </w:r>
          </w:p>
        </w:tc>
        <w:tc>
          <w:tcPr>
            <w:tcW w:w="2074" w:type="dxa"/>
          </w:tcPr>
          <w:p w:rsidR="00C61EFC" w:rsidRDefault="00C61EFC">
            <w:pPr>
              <w:pStyle w:val="ConsPlusNormal"/>
            </w:pPr>
            <w:r>
              <w:t xml:space="preserve">Проведение </w:t>
            </w:r>
            <w:r>
              <w:lastRenderedPageBreak/>
              <w:t xml:space="preserve">аукциона на право заключения муниципального контракта на выполнение проектно-изыскательских работ по строительству сквера по ул. </w:t>
            </w:r>
            <w:proofErr w:type="spellStart"/>
            <w:r>
              <w:t>Калгановской</w:t>
            </w:r>
            <w:proofErr w:type="spellEnd"/>
            <w:r>
              <w:t>, 62</w:t>
            </w:r>
          </w:p>
        </w:tc>
        <w:tc>
          <w:tcPr>
            <w:tcW w:w="1701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lastRenderedPageBreak/>
              <w:t xml:space="preserve">МКУ </w:t>
            </w:r>
            <w:r>
              <w:lastRenderedPageBreak/>
              <w:t>"Пермблагоустройство"</w:t>
            </w:r>
          </w:p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lastRenderedPageBreak/>
              <w:t>23.05.2018</w:t>
            </w:r>
          </w:p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30.05.2018</w:t>
            </w:r>
          </w:p>
        </w:tc>
        <w:tc>
          <w:tcPr>
            <w:tcW w:w="2098" w:type="dxa"/>
          </w:tcPr>
          <w:p w:rsidR="00C61EFC" w:rsidRDefault="00C61EFC">
            <w:pPr>
              <w:pStyle w:val="ConsPlusNormal"/>
              <w:jc w:val="center"/>
            </w:pPr>
            <w:r>
              <w:t xml:space="preserve">аукционная </w:t>
            </w:r>
            <w:r>
              <w:lastRenderedPageBreak/>
              <w:t xml:space="preserve">документация на выполнение проектно-изыскательских работ по строительству сквера по ул. </w:t>
            </w:r>
            <w:proofErr w:type="spellStart"/>
            <w:r>
              <w:t>Калгановской</w:t>
            </w:r>
            <w:proofErr w:type="spellEnd"/>
            <w:r>
              <w:t>, 62 на официальном сайте Российской Федерации для размещения информации о размещении заказов</w:t>
            </w:r>
          </w:p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C61EFC">
        <w:tc>
          <w:tcPr>
            <w:tcW w:w="1247" w:type="dxa"/>
          </w:tcPr>
          <w:p w:rsidR="00C61EFC" w:rsidRDefault="00C61EFC">
            <w:pPr>
              <w:pStyle w:val="ConsPlusNormal"/>
              <w:jc w:val="center"/>
            </w:pPr>
            <w:r>
              <w:t>1.1.3.1.3.2</w:t>
            </w:r>
          </w:p>
        </w:tc>
        <w:tc>
          <w:tcPr>
            <w:tcW w:w="2074" w:type="dxa"/>
          </w:tcPr>
          <w:p w:rsidR="00C61EFC" w:rsidRDefault="00C61EFC">
            <w:pPr>
              <w:pStyle w:val="ConsPlusNormal"/>
            </w:pPr>
            <w:r>
              <w:t xml:space="preserve">Заключение муниципального контракта на выполнение проектно-изыскательских работ по строительству сквера по ул. </w:t>
            </w:r>
            <w:proofErr w:type="spellStart"/>
            <w:r>
              <w:t>Калгановской</w:t>
            </w:r>
            <w:proofErr w:type="spellEnd"/>
            <w:r>
              <w:t>, 62</w:t>
            </w:r>
          </w:p>
        </w:tc>
        <w:tc>
          <w:tcPr>
            <w:tcW w:w="1701" w:type="dxa"/>
            <w:vMerge/>
          </w:tcPr>
          <w:p w:rsidR="00C61EFC" w:rsidRDefault="00C61EFC"/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30.05.2018</w:t>
            </w:r>
          </w:p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30.07.2018</w:t>
            </w:r>
          </w:p>
        </w:tc>
        <w:tc>
          <w:tcPr>
            <w:tcW w:w="2098" w:type="dxa"/>
          </w:tcPr>
          <w:p w:rsidR="00C61EFC" w:rsidRDefault="00C61EFC">
            <w:pPr>
              <w:pStyle w:val="ConsPlusNormal"/>
              <w:jc w:val="center"/>
            </w:pPr>
            <w:r>
              <w:t xml:space="preserve">муниципальный контракт на выполнение проектно-изыскательских работ по строительству сквера по ул. </w:t>
            </w:r>
            <w:proofErr w:type="spellStart"/>
            <w:r>
              <w:t>Калгановской</w:t>
            </w:r>
            <w:proofErr w:type="spellEnd"/>
            <w:r>
              <w:t>, 62</w:t>
            </w:r>
          </w:p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0,000</w:t>
            </w:r>
          </w:p>
        </w:tc>
      </w:tr>
      <w:tr w:rsidR="00C61EFC">
        <w:tc>
          <w:tcPr>
            <w:tcW w:w="1247" w:type="dxa"/>
          </w:tcPr>
          <w:p w:rsidR="00C61EFC" w:rsidRDefault="00C61EFC">
            <w:pPr>
              <w:pStyle w:val="ConsPlusNormal"/>
              <w:jc w:val="center"/>
            </w:pPr>
            <w:r>
              <w:t>1.1.3.1.3.3</w:t>
            </w:r>
          </w:p>
        </w:tc>
        <w:tc>
          <w:tcPr>
            <w:tcW w:w="2074" w:type="dxa"/>
          </w:tcPr>
          <w:p w:rsidR="00C61EFC" w:rsidRDefault="00C61EFC">
            <w:pPr>
              <w:pStyle w:val="ConsPlusNormal"/>
            </w:pPr>
            <w:r>
              <w:t xml:space="preserve">Выполнение проектно-изыскательских работ по строительству сквера по ул. </w:t>
            </w:r>
            <w:proofErr w:type="spellStart"/>
            <w:r>
              <w:t>Калгановской</w:t>
            </w:r>
            <w:proofErr w:type="spellEnd"/>
            <w:r>
              <w:t>, 62</w:t>
            </w:r>
          </w:p>
        </w:tc>
        <w:tc>
          <w:tcPr>
            <w:tcW w:w="1701" w:type="dxa"/>
            <w:vMerge/>
          </w:tcPr>
          <w:p w:rsidR="00C61EFC" w:rsidRDefault="00C61EFC"/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30.07.2018</w:t>
            </w:r>
          </w:p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15.12.2018</w:t>
            </w:r>
          </w:p>
        </w:tc>
        <w:tc>
          <w:tcPr>
            <w:tcW w:w="2098" w:type="dxa"/>
          </w:tcPr>
          <w:p w:rsidR="00C61EFC" w:rsidRDefault="00C61EFC">
            <w:pPr>
              <w:pStyle w:val="ConsPlusNormal"/>
              <w:jc w:val="center"/>
            </w:pPr>
            <w:r>
              <w:t xml:space="preserve">количество подписанных актов приемки выполненных проектно-изыскательских работ по строительству </w:t>
            </w:r>
            <w:r>
              <w:lastRenderedPageBreak/>
              <w:t xml:space="preserve">сквера по ул. </w:t>
            </w:r>
            <w:proofErr w:type="spellStart"/>
            <w:r>
              <w:t>Калгановской</w:t>
            </w:r>
            <w:proofErr w:type="spellEnd"/>
            <w:r>
              <w:t>, 62</w:t>
            </w:r>
          </w:p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2786,600</w:t>
            </w:r>
          </w:p>
        </w:tc>
      </w:tr>
    </w:tbl>
    <w:p w:rsidR="00C61EFC" w:rsidRDefault="00C61EFC">
      <w:pPr>
        <w:pStyle w:val="ConsPlusNormal"/>
        <w:jc w:val="both"/>
      </w:pPr>
    </w:p>
    <w:p w:rsidR="00C61EFC" w:rsidRDefault="00C61EFC">
      <w:pPr>
        <w:pStyle w:val="ConsPlusNormal"/>
        <w:ind w:firstLine="540"/>
        <w:jc w:val="both"/>
      </w:pPr>
      <w:r>
        <w:t xml:space="preserve">5.12. после строки "Итого по мероприятию 1.1.3.1.3, в том числе по источникам финансирования" </w:t>
      </w:r>
      <w:hyperlink r:id="rId71" w:history="1">
        <w:r>
          <w:rPr>
            <w:color w:val="0000FF"/>
          </w:rPr>
          <w:t>дополнить</w:t>
        </w:r>
      </w:hyperlink>
      <w:r>
        <w:t xml:space="preserve"> строками следующего содержания:</w:t>
      </w:r>
    </w:p>
    <w:p w:rsidR="00C61EFC" w:rsidRDefault="00C61EF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2074"/>
        <w:gridCol w:w="1701"/>
        <w:gridCol w:w="1304"/>
        <w:gridCol w:w="1304"/>
        <w:gridCol w:w="2098"/>
        <w:gridCol w:w="559"/>
        <w:gridCol w:w="1879"/>
        <w:gridCol w:w="1531"/>
        <w:gridCol w:w="1591"/>
      </w:tblGrid>
      <w:tr w:rsidR="00C61EFC">
        <w:tc>
          <w:tcPr>
            <w:tcW w:w="1247" w:type="dxa"/>
          </w:tcPr>
          <w:p w:rsidR="00C61EFC" w:rsidRDefault="00C61EFC">
            <w:pPr>
              <w:pStyle w:val="ConsPlusNormal"/>
              <w:jc w:val="center"/>
            </w:pPr>
            <w:r>
              <w:t>1.1.3.1.4</w:t>
            </w:r>
          </w:p>
        </w:tc>
        <w:tc>
          <w:tcPr>
            <w:tcW w:w="14041" w:type="dxa"/>
            <w:gridSpan w:val="9"/>
          </w:tcPr>
          <w:p w:rsidR="00C61EFC" w:rsidRDefault="00C61EFC">
            <w:pPr>
              <w:pStyle w:val="ConsPlusNormal"/>
            </w:pPr>
            <w:r>
              <w:t xml:space="preserve">Реконструкция сада им. </w:t>
            </w:r>
            <w:proofErr w:type="spellStart"/>
            <w:r>
              <w:t>Н.В.Гоголя</w:t>
            </w:r>
            <w:proofErr w:type="spellEnd"/>
          </w:p>
        </w:tc>
      </w:tr>
      <w:tr w:rsidR="00C61EFC">
        <w:tc>
          <w:tcPr>
            <w:tcW w:w="1247" w:type="dxa"/>
          </w:tcPr>
          <w:p w:rsidR="00C61EFC" w:rsidRDefault="00C61EFC">
            <w:pPr>
              <w:pStyle w:val="ConsPlusNormal"/>
              <w:jc w:val="center"/>
            </w:pPr>
            <w:r>
              <w:t>1.1.3.1.4.1</w:t>
            </w:r>
          </w:p>
        </w:tc>
        <w:tc>
          <w:tcPr>
            <w:tcW w:w="2074" w:type="dxa"/>
          </w:tcPr>
          <w:p w:rsidR="00C61EFC" w:rsidRDefault="00C61EFC">
            <w:pPr>
              <w:pStyle w:val="ConsPlusNormal"/>
            </w:pPr>
            <w:r>
              <w:t xml:space="preserve">Проведение аукциона на право заключения муниципального контракта на выполнение проектно-изыскательских работ по реконструкции сада им. </w:t>
            </w:r>
            <w:proofErr w:type="spellStart"/>
            <w:r>
              <w:t>Н.В.Гоголя</w:t>
            </w:r>
            <w:proofErr w:type="spellEnd"/>
          </w:p>
        </w:tc>
        <w:tc>
          <w:tcPr>
            <w:tcW w:w="1701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23.05.2018</w:t>
            </w:r>
          </w:p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30.05.2018</w:t>
            </w:r>
          </w:p>
        </w:tc>
        <w:tc>
          <w:tcPr>
            <w:tcW w:w="2098" w:type="dxa"/>
          </w:tcPr>
          <w:p w:rsidR="00C61EFC" w:rsidRDefault="00C61EFC">
            <w:pPr>
              <w:pStyle w:val="ConsPlusNormal"/>
              <w:jc w:val="center"/>
            </w:pPr>
            <w:r>
              <w:t xml:space="preserve">аукционная документация на выполнение проектно-изыскательских работ по реконструкции сада им. </w:t>
            </w:r>
            <w:proofErr w:type="spellStart"/>
            <w:r>
              <w:t>Н.В.Гоголя</w:t>
            </w:r>
            <w:proofErr w:type="spellEnd"/>
            <w:r>
              <w:t xml:space="preserve"> на официальном сайте Российской Федерации для размещения информации о размещении заказов</w:t>
            </w:r>
          </w:p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0,000</w:t>
            </w:r>
          </w:p>
        </w:tc>
      </w:tr>
      <w:tr w:rsidR="00C61EFC">
        <w:tc>
          <w:tcPr>
            <w:tcW w:w="1247" w:type="dxa"/>
          </w:tcPr>
          <w:p w:rsidR="00C61EFC" w:rsidRDefault="00C61EFC">
            <w:pPr>
              <w:pStyle w:val="ConsPlusNormal"/>
              <w:jc w:val="center"/>
            </w:pPr>
            <w:r>
              <w:t>1.1.3.1.4.2</w:t>
            </w:r>
          </w:p>
        </w:tc>
        <w:tc>
          <w:tcPr>
            <w:tcW w:w="2074" w:type="dxa"/>
          </w:tcPr>
          <w:p w:rsidR="00C61EFC" w:rsidRDefault="00C61EFC">
            <w:pPr>
              <w:pStyle w:val="ConsPlusNormal"/>
            </w:pPr>
            <w:r>
              <w:t xml:space="preserve">Заключение муниципального контракта на выполнение проектно-изыскательских работ по реконструкции сада им. </w:t>
            </w:r>
            <w:proofErr w:type="spellStart"/>
            <w:r>
              <w:t>Н.В.Гоголя</w:t>
            </w:r>
            <w:proofErr w:type="spellEnd"/>
          </w:p>
        </w:tc>
        <w:tc>
          <w:tcPr>
            <w:tcW w:w="1701" w:type="dxa"/>
            <w:vMerge/>
          </w:tcPr>
          <w:p w:rsidR="00C61EFC" w:rsidRDefault="00C61EFC"/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30.05.2018</w:t>
            </w:r>
          </w:p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30.07.2018</w:t>
            </w:r>
          </w:p>
        </w:tc>
        <w:tc>
          <w:tcPr>
            <w:tcW w:w="2098" w:type="dxa"/>
          </w:tcPr>
          <w:p w:rsidR="00C61EFC" w:rsidRDefault="00C61EFC">
            <w:pPr>
              <w:pStyle w:val="ConsPlusNormal"/>
              <w:jc w:val="center"/>
            </w:pPr>
            <w:r>
              <w:t xml:space="preserve">муниципальный контракт на выполнение проектно-изыскательских работ по реконструкции сада им. </w:t>
            </w:r>
            <w:proofErr w:type="spellStart"/>
            <w:r>
              <w:t>Н.В.Гоголя</w:t>
            </w:r>
            <w:proofErr w:type="spellEnd"/>
          </w:p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0,000</w:t>
            </w:r>
          </w:p>
        </w:tc>
      </w:tr>
      <w:tr w:rsidR="00C61EFC">
        <w:tc>
          <w:tcPr>
            <w:tcW w:w="12166" w:type="dxa"/>
            <w:gridSpan w:val="8"/>
          </w:tcPr>
          <w:p w:rsidR="00C61EFC" w:rsidRDefault="00C61EFC">
            <w:pPr>
              <w:pStyle w:val="ConsPlusNormal"/>
            </w:pPr>
            <w:r>
              <w:t>Итого по мероприятию 1.1.3.1.4, в том числе по источникам финансирования</w:t>
            </w:r>
          </w:p>
        </w:tc>
        <w:tc>
          <w:tcPr>
            <w:tcW w:w="1531" w:type="dxa"/>
          </w:tcPr>
          <w:p w:rsidR="00C61EFC" w:rsidRDefault="00C61EFC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C61EFC">
        <w:tc>
          <w:tcPr>
            <w:tcW w:w="1247" w:type="dxa"/>
          </w:tcPr>
          <w:p w:rsidR="00C61EFC" w:rsidRDefault="00C61EFC">
            <w:pPr>
              <w:pStyle w:val="ConsPlusNormal"/>
              <w:jc w:val="center"/>
            </w:pPr>
            <w:r>
              <w:t>1.1.3.1.5</w:t>
            </w:r>
          </w:p>
        </w:tc>
        <w:tc>
          <w:tcPr>
            <w:tcW w:w="14041" w:type="dxa"/>
            <w:gridSpan w:val="9"/>
          </w:tcPr>
          <w:p w:rsidR="00C61EFC" w:rsidRDefault="00C61EFC">
            <w:pPr>
              <w:pStyle w:val="ConsPlusNormal"/>
            </w:pPr>
            <w:r>
              <w:t>Строительство сквера по ул. Генерала Черняховского</w:t>
            </w:r>
          </w:p>
        </w:tc>
      </w:tr>
      <w:tr w:rsidR="00C61EFC">
        <w:tc>
          <w:tcPr>
            <w:tcW w:w="1247" w:type="dxa"/>
          </w:tcPr>
          <w:p w:rsidR="00C61EFC" w:rsidRDefault="00C61EFC">
            <w:pPr>
              <w:pStyle w:val="ConsPlusNormal"/>
              <w:jc w:val="center"/>
            </w:pPr>
            <w:r>
              <w:t>1.1.3.1.5.1</w:t>
            </w:r>
          </w:p>
        </w:tc>
        <w:tc>
          <w:tcPr>
            <w:tcW w:w="2074" w:type="dxa"/>
          </w:tcPr>
          <w:p w:rsidR="00C61EFC" w:rsidRDefault="00C61EFC">
            <w:pPr>
              <w:pStyle w:val="ConsPlusNormal"/>
            </w:pPr>
            <w:r>
              <w:t>Проведение аукциона на право заключения муниципального контракта на выполнение проектно-изыскательских работ по строительству сквера по ул. Генерала Черняховского</w:t>
            </w:r>
          </w:p>
        </w:tc>
        <w:tc>
          <w:tcPr>
            <w:tcW w:w="1701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23.05.2018</w:t>
            </w:r>
          </w:p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30.05.2018</w:t>
            </w:r>
          </w:p>
        </w:tc>
        <w:tc>
          <w:tcPr>
            <w:tcW w:w="2098" w:type="dxa"/>
          </w:tcPr>
          <w:p w:rsidR="00C61EFC" w:rsidRDefault="00C61EFC">
            <w:pPr>
              <w:pStyle w:val="ConsPlusNormal"/>
              <w:jc w:val="center"/>
            </w:pPr>
            <w:r>
              <w:t>аукционная документация на выполнение проектно-изыскательских работ по строительству сквера по ул. Генерала Черняховского на официальном сайте Российской Федерации для размещения информации о размещении заказов</w:t>
            </w:r>
          </w:p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0,000</w:t>
            </w:r>
          </w:p>
        </w:tc>
      </w:tr>
      <w:tr w:rsidR="00C61EFC">
        <w:tc>
          <w:tcPr>
            <w:tcW w:w="1247" w:type="dxa"/>
          </w:tcPr>
          <w:p w:rsidR="00C61EFC" w:rsidRDefault="00C61EFC">
            <w:pPr>
              <w:pStyle w:val="ConsPlusNormal"/>
              <w:jc w:val="center"/>
            </w:pPr>
            <w:r>
              <w:t>1.1.3.1.5.2</w:t>
            </w:r>
          </w:p>
        </w:tc>
        <w:tc>
          <w:tcPr>
            <w:tcW w:w="2074" w:type="dxa"/>
          </w:tcPr>
          <w:p w:rsidR="00C61EFC" w:rsidRDefault="00C61EFC">
            <w:pPr>
              <w:pStyle w:val="ConsPlusNormal"/>
            </w:pPr>
            <w:r>
              <w:t>Заключение муниципального контракта на выполнение проектно-изыскательских работ по строительству сквера по ул. Генерала Черняховского</w:t>
            </w:r>
          </w:p>
        </w:tc>
        <w:tc>
          <w:tcPr>
            <w:tcW w:w="1701" w:type="dxa"/>
            <w:vMerge/>
          </w:tcPr>
          <w:p w:rsidR="00C61EFC" w:rsidRDefault="00C61EFC"/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30.05.2018</w:t>
            </w:r>
          </w:p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30.07.2018</w:t>
            </w:r>
          </w:p>
        </w:tc>
        <w:tc>
          <w:tcPr>
            <w:tcW w:w="2098" w:type="dxa"/>
          </w:tcPr>
          <w:p w:rsidR="00C61EFC" w:rsidRDefault="00C61EFC">
            <w:pPr>
              <w:pStyle w:val="ConsPlusNormal"/>
              <w:jc w:val="center"/>
            </w:pPr>
            <w:r>
              <w:t>муниципальный контракт на выполнение проектно-изыскательских работ по строительству сквера по ул. Генерала Черняховского</w:t>
            </w:r>
          </w:p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0,000</w:t>
            </w:r>
          </w:p>
        </w:tc>
      </w:tr>
      <w:tr w:rsidR="00C61EFC">
        <w:tc>
          <w:tcPr>
            <w:tcW w:w="12166" w:type="dxa"/>
            <w:gridSpan w:val="8"/>
          </w:tcPr>
          <w:p w:rsidR="00C61EFC" w:rsidRDefault="00C61EFC">
            <w:pPr>
              <w:pStyle w:val="ConsPlusNormal"/>
            </w:pPr>
            <w:r>
              <w:t>Итого по мероприятию 1.1.3.1.5, в том числе по источникам финансирования</w:t>
            </w:r>
          </w:p>
        </w:tc>
        <w:tc>
          <w:tcPr>
            <w:tcW w:w="1531" w:type="dxa"/>
          </w:tcPr>
          <w:p w:rsidR="00C61EFC" w:rsidRDefault="00C61EFC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</w:tbl>
    <w:p w:rsidR="00C61EFC" w:rsidRDefault="00C61EFC">
      <w:pPr>
        <w:pStyle w:val="ConsPlusNormal"/>
        <w:jc w:val="both"/>
      </w:pPr>
    </w:p>
    <w:p w:rsidR="00C61EFC" w:rsidRDefault="00C61EFC">
      <w:pPr>
        <w:pStyle w:val="ConsPlusNormal"/>
        <w:ind w:firstLine="540"/>
        <w:jc w:val="both"/>
      </w:pPr>
      <w:r>
        <w:t xml:space="preserve">5.13. </w:t>
      </w:r>
      <w:hyperlink r:id="rId72" w:history="1">
        <w:r>
          <w:rPr>
            <w:color w:val="0000FF"/>
          </w:rPr>
          <w:t>строки 1.1.3.1.6.1</w:t>
        </w:r>
      </w:hyperlink>
      <w:r>
        <w:t xml:space="preserve">, </w:t>
      </w:r>
      <w:hyperlink r:id="rId73" w:history="1">
        <w:r>
          <w:rPr>
            <w:color w:val="0000FF"/>
          </w:rPr>
          <w:t>1.1.3.1.6.2</w:t>
        </w:r>
      </w:hyperlink>
      <w:r>
        <w:t xml:space="preserve">, </w:t>
      </w:r>
      <w:hyperlink r:id="rId74" w:history="1">
        <w:r>
          <w:rPr>
            <w:color w:val="0000FF"/>
          </w:rPr>
          <w:t>1.1.3.1.6.3</w:t>
        </w:r>
      </w:hyperlink>
      <w:r>
        <w:t xml:space="preserve"> изложить в следующей редакции:</w:t>
      </w:r>
    </w:p>
    <w:p w:rsidR="00C61EFC" w:rsidRDefault="00C61EF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2074"/>
        <w:gridCol w:w="1701"/>
        <w:gridCol w:w="1304"/>
        <w:gridCol w:w="1304"/>
        <w:gridCol w:w="2098"/>
        <w:gridCol w:w="559"/>
        <w:gridCol w:w="1879"/>
        <w:gridCol w:w="1531"/>
        <w:gridCol w:w="1591"/>
      </w:tblGrid>
      <w:tr w:rsidR="00C61EFC">
        <w:tc>
          <w:tcPr>
            <w:tcW w:w="1247" w:type="dxa"/>
          </w:tcPr>
          <w:p w:rsidR="00C61EFC" w:rsidRDefault="00C61EFC">
            <w:pPr>
              <w:pStyle w:val="ConsPlusNormal"/>
              <w:jc w:val="center"/>
            </w:pPr>
            <w:r>
              <w:t>1.1.3.1.6.1</w:t>
            </w:r>
          </w:p>
        </w:tc>
        <w:tc>
          <w:tcPr>
            <w:tcW w:w="2074" w:type="dxa"/>
          </w:tcPr>
          <w:p w:rsidR="00C61EFC" w:rsidRDefault="00C61EFC">
            <w:pPr>
              <w:pStyle w:val="ConsPlusNormal"/>
            </w:pPr>
            <w:r>
              <w:t>Проведение аукциона на право заключения муниципального контракта на выполнение проектно-изыскательских работ по строительству сквера по ул. Екатерининской, 171</w:t>
            </w:r>
          </w:p>
        </w:tc>
        <w:tc>
          <w:tcPr>
            <w:tcW w:w="1701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30.04.2018</w:t>
            </w:r>
          </w:p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21.05.2018</w:t>
            </w:r>
          </w:p>
        </w:tc>
        <w:tc>
          <w:tcPr>
            <w:tcW w:w="2098" w:type="dxa"/>
          </w:tcPr>
          <w:p w:rsidR="00C61EFC" w:rsidRDefault="00C61EFC">
            <w:pPr>
              <w:pStyle w:val="ConsPlusNormal"/>
              <w:jc w:val="center"/>
            </w:pPr>
            <w:r>
              <w:t>аукционная документация на выполнение проектно-изыскательских работ по строительству сквера по ул. Екатерининской, 171 на официальном сайте Российской Федерации для размещения информации о размещении заказов</w:t>
            </w:r>
          </w:p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0,000</w:t>
            </w:r>
          </w:p>
        </w:tc>
      </w:tr>
      <w:tr w:rsidR="00C61EFC">
        <w:tc>
          <w:tcPr>
            <w:tcW w:w="1247" w:type="dxa"/>
          </w:tcPr>
          <w:p w:rsidR="00C61EFC" w:rsidRDefault="00C61EFC">
            <w:pPr>
              <w:pStyle w:val="ConsPlusNormal"/>
              <w:jc w:val="center"/>
            </w:pPr>
            <w:r>
              <w:t>1.1.3.1.6.2</w:t>
            </w:r>
          </w:p>
        </w:tc>
        <w:tc>
          <w:tcPr>
            <w:tcW w:w="2074" w:type="dxa"/>
          </w:tcPr>
          <w:p w:rsidR="00C61EFC" w:rsidRDefault="00C61EFC">
            <w:pPr>
              <w:pStyle w:val="ConsPlusNormal"/>
            </w:pPr>
            <w:r>
              <w:t>Заключение муниципального контракта на выполнение проектно-изыскательских работ по строительству сквера по ул. Екатерининской, 171</w:t>
            </w:r>
          </w:p>
        </w:tc>
        <w:tc>
          <w:tcPr>
            <w:tcW w:w="1701" w:type="dxa"/>
            <w:vMerge/>
          </w:tcPr>
          <w:p w:rsidR="00C61EFC" w:rsidRDefault="00C61EFC"/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21.05.2018</w:t>
            </w:r>
          </w:p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30.07.2018</w:t>
            </w:r>
          </w:p>
        </w:tc>
        <w:tc>
          <w:tcPr>
            <w:tcW w:w="2098" w:type="dxa"/>
          </w:tcPr>
          <w:p w:rsidR="00C61EFC" w:rsidRDefault="00C61EFC">
            <w:pPr>
              <w:pStyle w:val="ConsPlusNormal"/>
              <w:jc w:val="center"/>
            </w:pPr>
            <w:r>
              <w:t>муниципальный контракт на выполнение проектно-изыскательских работ по строительству сквера по ул. Екатерининской, 171</w:t>
            </w:r>
          </w:p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0,000</w:t>
            </w:r>
          </w:p>
        </w:tc>
      </w:tr>
      <w:tr w:rsidR="00C61EFC">
        <w:tc>
          <w:tcPr>
            <w:tcW w:w="1247" w:type="dxa"/>
          </w:tcPr>
          <w:p w:rsidR="00C61EFC" w:rsidRDefault="00C61EFC">
            <w:pPr>
              <w:pStyle w:val="ConsPlusNormal"/>
              <w:jc w:val="center"/>
            </w:pPr>
            <w:r>
              <w:t>1.1.3.1.6.3</w:t>
            </w:r>
          </w:p>
        </w:tc>
        <w:tc>
          <w:tcPr>
            <w:tcW w:w="2074" w:type="dxa"/>
          </w:tcPr>
          <w:p w:rsidR="00C61EFC" w:rsidRDefault="00C61EFC">
            <w:pPr>
              <w:pStyle w:val="ConsPlusNormal"/>
            </w:pPr>
            <w:r>
              <w:t xml:space="preserve">Выполнение </w:t>
            </w:r>
            <w:r>
              <w:lastRenderedPageBreak/>
              <w:t>проектно-изыскательских работ по строительству сквера по ул. Екатерининской, 171</w:t>
            </w:r>
          </w:p>
        </w:tc>
        <w:tc>
          <w:tcPr>
            <w:tcW w:w="1701" w:type="dxa"/>
            <w:vMerge/>
          </w:tcPr>
          <w:p w:rsidR="00C61EFC" w:rsidRDefault="00C61EFC"/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30.07.2018</w:t>
            </w:r>
          </w:p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14.12.2018</w:t>
            </w:r>
          </w:p>
        </w:tc>
        <w:tc>
          <w:tcPr>
            <w:tcW w:w="2098" w:type="dxa"/>
          </w:tcPr>
          <w:p w:rsidR="00C61EFC" w:rsidRDefault="00C61EFC">
            <w:pPr>
              <w:pStyle w:val="ConsPlusNormal"/>
              <w:jc w:val="center"/>
            </w:pPr>
            <w:r>
              <w:t xml:space="preserve">акт приемки </w:t>
            </w:r>
            <w:r>
              <w:lastRenderedPageBreak/>
              <w:t>выполненных проектно-изыскательских работ по строительству сквера по ул. Екатерининской, 171</w:t>
            </w:r>
          </w:p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472,800</w:t>
            </w:r>
          </w:p>
        </w:tc>
      </w:tr>
    </w:tbl>
    <w:p w:rsidR="00C61EFC" w:rsidRDefault="00C61EFC">
      <w:pPr>
        <w:pStyle w:val="ConsPlusNormal"/>
        <w:jc w:val="both"/>
      </w:pPr>
    </w:p>
    <w:p w:rsidR="00C61EFC" w:rsidRDefault="00C61EFC">
      <w:pPr>
        <w:pStyle w:val="ConsPlusNormal"/>
        <w:ind w:firstLine="540"/>
        <w:jc w:val="both"/>
      </w:pPr>
      <w:r>
        <w:t xml:space="preserve">5.14. после "Итого по мероприятию 1.1.3.1.6, в том числе по источникам финансирования" </w:t>
      </w:r>
      <w:hyperlink r:id="rId75" w:history="1">
        <w:r>
          <w:rPr>
            <w:color w:val="0000FF"/>
          </w:rPr>
          <w:t>дополнить</w:t>
        </w:r>
      </w:hyperlink>
      <w:r>
        <w:t xml:space="preserve"> строками следующего содержания:</w:t>
      </w:r>
    </w:p>
    <w:p w:rsidR="00C61EFC" w:rsidRDefault="00C61EF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2074"/>
        <w:gridCol w:w="1701"/>
        <w:gridCol w:w="1304"/>
        <w:gridCol w:w="1304"/>
        <w:gridCol w:w="2098"/>
        <w:gridCol w:w="559"/>
        <w:gridCol w:w="1879"/>
        <w:gridCol w:w="1531"/>
        <w:gridCol w:w="1591"/>
      </w:tblGrid>
      <w:tr w:rsidR="00C61EFC">
        <w:tc>
          <w:tcPr>
            <w:tcW w:w="1247" w:type="dxa"/>
          </w:tcPr>
          <w:p w:rsidR="00C61EFC" w:rsidRDefault="00C61EFC">
            <w:pPr>
              <w:pStyle w:val="ConsPlusNormal"/>
              <w:jc w:val="center"/>
            </w:pPr>
            <w:r>
              <w:t>1.1.3.1.7</w:t>
            </w:r>
          </w:p>
        </w:tc>
        <w:tc>
          <w:tcPr>
            <w:tcW w:w="14041" w:type="dxa"/>
            <w:gridSpan w:val="9"/>
          </w:tcPr>
          <w:p w:rsidR="00C61EFC" w:rsidRDefault="00C61EFC">
            <w:pPr>
              <w:pStyle w:val="ConsPlusNormal"/>
            </w:pPr>
            <w:r>
              <w:t xml:space="preserve">Строительство сквера по ул. </w:t>
            </w:r>
            <w:proofErr w:type="spellStart"/>
            <w:r>
              <w:t>Корсуньской</w:t>
            </w:r>
            <w:proofErr w:type="spellEnd"/>
            <w:r>
              <w:t>, 31</w:t>
            </w:r>
          </w:p>
        </w:tc>
      </w:tr>
      <w:tr w:rsidR="00C61EFC">
        <w:tc>
          <w:tcPr>
            <w:tcW w:w="1247" w:type="dxa"/>
          </w:tcPr>
          <w:p w:rsidR="00C61EFC" w:rsidRDefault="00C61EFC">
            <w:pPr>
              <w:pStyle w:val="ConsPlusNormal"/>
              <w:jc w:val="center"/>
            </w:pPr>
            <w:r>
              <w:t>1.1.3.1.7.1</w:t>
            </w:r>
          </w:p>
        </w:tc>
        <w:tc>
          <w:tcPr>
            <w:tcW w:w="2074" w:type="dxa"/>
          </w:tcPr>
          <w:p w:rsidR="00C61EFC" w:rsidRDefault="00C61EFC">
            <w:pPr>
              <w:pStyle w:val="ConsPlusNormal"/>
            </w:pPr>
            <w:r>
              <w:t xml:space="preserve">Проведение аукциона на право заключения муниципального контракта на выполнение проектно-изыскательских работ по строительству сквера по ул. </w:t>
            </w:r>
            <w:proofErr w:type="spellStart"/>
            <w:r>
              <w:t>Корсуньской</w:t>
            </w:r>
            <w:proofErr w:type="spellEnd"/>
            <w:r>
              <w:t>, 31</w:t>
            </w:r>
          </w:p>
        </w:tc>
        <w:tc>
          <w:tcPr>
            <w:tcW w:w="1701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23.05.2018</w:t>
            </w:r>
          </w:p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15.07.2018</w:t>
            </w:r>
          </w:p>
        </w:tc>
        <w:tc>
          <w:tcPr>
            <w:tcW w:w="2098" w:type="dxa"/>
          </w:tcPr>
          <w:p w:rsidR="00C61EFC" w:rsidRDefault="00C61EFC">
            <w:pPr>
              <w:pStyle w:val="ConsPlusNormal"/>
              <w:jc w:val="center"/>
            </w:pPr>
            <w:r>
              <w:t xml:space="preserve">аукционная документация на выполнение проектно-изыскательских работ по строительству сквера по ул. </w:t>
            </w:r>
            <w:proofErr w:type="spellStart"/>
            <w:r>
              <w:t>Корсуньской</w:t>
            </w:r>
            <w:proofErr w:type="spellEnd"/>
            <w:r>
              <w:t>, 31 на официальном сайте Российской Федерации для размещения информации о размещении заказов</w:t>
            </w:r>
          </w:p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0,000</w:t>
            </w:r>
          </w:p>
        </w:tc>
      </w:tr>
      <w:tr w:rsidR="00C61EFC">
        <w:tc>
          <w:tcPr>
            <w:tcW w:w="1247" w:type="dxa"/>
          </w:tcPr>
          <w:p w:rsidR="00C61EFC" w:rsidRDefault="00C61EFC">
            <w:pPr>
              <w:pStyle w:val="ConsPlusNormal"/>
              <w:jc w:val="center"/>
            </w:pPr>
            <w:r>
              <w:t>1.1.3.1.7.2</w:t>
            </w:r>
          </w:p>
        </w:tc>
        <w:tc>
          <w:tcPr>
            <w:tcW w:w="2074" w:type="dxa"/>
          </w:tcPr>
          <w:p w:rsidR="00C61EFC" w:rsidRDefault="00C61EFC">
            <w:pPr>
              <w:pStyle w:val="ConsPlusNormal"/>
            </w:pPr>
            <w:r>
              <w:t>Заключение муниципального контракта на выполнение проектно-</w:t>
            </w:r>
            <w:r>
              <w:lastRenderedPageBreak/>
              <w:t xml:space="preserve">изыскательских работ по строительству сквера по ул. </w:t>
            </w:r>
            <w:proofErr w:type="spellStart"/>
            <w:r>
              <w:t>Корсуньской</w:t>
            </w:r>
            <w:proofErr w:type="spellEnd"/>
            <w:r>
              <w:t>, 31</w:t>
            </w:r>
          </w:p>
        </w:tc>
        <w:tc>
          <w:tcPr>
            <w:tcW w:w="1701" w:type="dxa"/>
            <w:vMerge/>
          </w:tcPr>
          <w:p w:rsidR="00C61EFC" w:rsidRDefault="00C61EFC"/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15.07.2018</w:t>
            </w:r>
          </w:p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15.09.2018</w:t>
            </w:r>
          </w:p>
        </w:tc>
        <w:tc>
          <w:tcPr>
            <w:tcW w:w="2098" w:type="dxa"/>
          </w:tcPr>
          <w:p w:rsidR="00C61EFC" w:rsidRDefault="00C61EFC">
            <w:pPr>
              <w:pStyle w:val="ConsPlusNormal"/>
              <w:jc w:val="center"/>
            </w:pPr>
            <w:r>
              <w:t xml:space="preserve">муниципальный контракт на выполнение проектно-изыскательских </w:t>
            </w:r>
            <w:r>
              <w:lastRenderedPageBreak/>
              <w:t xml:space="preserve">работ по строительству сквера по ул. </w:t>
            </w:r>
            <w:proofErr w:type="spellStart"/>
            <w:r>
              <w:t>Корсуньской</w:t>
            </w:r>
            <w:proofErr w:type="spellEnd"/>
            <w:r>
              <w:t>, 31</w:t>
            </w:r>
          </w:p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0,000</w:t>
            </w:r>
          </w:p>
        </w:tc>
      </w:tr>
      <w:tr w:rsidR="00C61EFC">
        <w:tc>
          <w:tcPr>
            <w:tcW w:w="12166" w:type="dxa"/>
            <w:gridSpan w:val="8"/>
          </w:tcPr>
          <w:p w:rsidR="00C61EFC" w:rsidRDefault="00C61EFC">
            <w:pPr>
              <w:pStyle w:val="ConsPlusNormal"/>
            </w:pPr>
            <w:r>
              <w:t>Итого по мероприятию 1.1.3.1.7, в том числе по источникам финансирования</w:t>
            </w:r>
          </w:p>
        </w:tc>
        <w:tc>
          <w:tcPr>
            <w:tcW w:w="1531" w:type="dxa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0,000</w:t>
            </w:r>
          </w:p>
        </w:tc>
      </w:tr>
    </w:tbl>
    <w:p w:rsidR="00C61EFC" w:rsidRDefault="00C61EFC">
      <w:pPr>
        <w:pStyle w:val="ConsPlusNormal"/>
        <w:jc w:val="both"/>
      </w:pPr>
    </w:p>
    <w:p w:rsidR="00C61EFC" w:rsidRDefault="00C61EFC">
      <w:pPr>
        <w:pStyle w:val="ConsPlusNormal"/>
        <w:ind w:firstLine="540"/>
        <w:jc w:val="both"/>
      </w:pPr>
      <w:r>
        <w:t xml:space="preserve">5.15. </w:t>
      </w:r>
      <w:hyperlink r:id="rId76" w:history="1">
        <w:r>
          <w:rPr>
            <w:color w:val="0000FF"/>
          </w:rPr>
          <w:t>строки 1.1.3.1.8.1</w:t>
        </w:r>
      </w:hyperlink>
      <w:r>
        <w:t xml:space="preserve">, </w:t>
      </w:r>
      <w:hyperlink r:id="rId77" w:history="1">
        <w:r>
          <w:rPr>
            <w:color w:val="0000FF"/>
          </w:rPr>
          <w:t>1.1.3.1.8.2</w:t>
        </w:r>
      </w:hyperlink>
      <w:r>
        <w:t xml:space="preserve">, </w:t>
      </w:r>
      <w:hyperlink r:id="rId78" w:history="1">
        <w:r>
          <w:rPr>
            <w:color w:val="0000FF"/>
          </w:rPr>
          <w:t>1.1.3.1.8.3</w:t>
        </w:r>
      </w:hyperlink>
      <w:r>
        <w:t xml:space="preserve"> изложить в следующей редакции:</w:t>
      </w:r>
    </w:p>
    <w:p w:rsidR="00C61EFC" w:rsidRDefault="00C61EF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2074"/>
        <w:gridCol w:w="1701"/>
        <w:gridCol w:w="1304"/>
        <w:gridCol w:w="1304"/>
        <w:gridCol w:w="2098"/>
        <w:gridCol w:w="559"/>
        <w:gridCol w:w="1879"/>
        <w:gridCol w:w="1531"/>
        <w:gridCol w:w="1591"/>
      </w:tblGrid>
      <w:tr w:rsidR="00C61EFC">
        <w:tc>
          <w:tcPr>
            <w:tcW w:w="1247" w:type="dxa"/>
          </w:tcPr>
          <w:p w:rsidR="00C61EFC" w:rsidRDefault="00C61EFC">
            <w:pPr>
              <w:pStyle w:val="ConsPlusNormal"/>
              <w:jc w:val="center"/>
            </w:pPr>
            <w:r>
              <w:t>1.1.3.1.8.1</w:t>
            </w:r>
          </w:p>
        </w:tc>
        <w:tc>
          <w:tcPr>
            <w:tcW w:w="2074" w:type="dxa"/>
          </w:tcPr>
          <w:p w:rsidR="00C61EFC" w:rsidRDefault="00C61EFC">
            <w:pPr>
              <w:pStyle w:val="ConsPlusNormal"/>
            </w:pPr>
            <w:r>
              <w:t>Проведение аукциона на право заключения муниципального контракта на выполнение работ по строительству парка Победы</w:t>
            </w:r>
          </w:p>
        </w:tc>
        <w:tc>
          <w:tcPr>
            <w:tcW w:w="1701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23.05.2018</w:t>
            </w:r>
          </w:p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15.06.2018</w:t>
            </w:r>
          </w:p>
        </w:tc>
        <w:tc>
          <w:tcPr>
            <w:tcW w:w="2098" w:type="dxa"/>
          </w:tcPr>
          <w:p w:rsidR="00C61EFC" w:rsidRDefault="00C61EFC">
            <w:pPr>
              <w:pStyle w:val="ConsPlusNormal"/>
              <w:jc w:val="center"/>
            </w:pPr>
            <w:r>
              <w:t>аукционная документация на выполнение проектно-изыскательских работ по строительству парка Победы на официальном сайте Российской Федерации для размещения информации о размещении заказов</w:t>
            </w:r>
          </w:p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0,000</w:t>
            </w:r>
          </w:p>
        </w:tc>
      </w:tr>
      <w:tr w:rsidR="00C61EFC">
        <w:tc>
          <w:tcPr>
            <w:tcW w:w="1247" w:type="dxa"/>
          </w:tcPr>
          <w:p w:rsidR="00C61EFC" w:rsidRDefault="00C61EFC">
            <w:pPr>
              <w:pStyle w:val="ConsPlusNormal"/>
              <w:jc w:val="center"/>
            </w:pPr>
            <w:r>
              <w:t>1.1.3.1.8.2</w:t>
            </w:r>
          </w:p>
        </w:tc>
        <w:tc>
          <w:tcPr>
            <w:tcW w:w="2074" w:type="dxa"/>
          </w:tcPr>
          <w:p w:rsidR="00C61EFC" w:rsidRDefault="00C61EFC">
            <w:pPr>
              <w:pStyle w:val="ConsPlusNormal"/>
            </w:pPr>
            <w:r>
              <w:t>Заключение муниципального контракта на выполнение работ по строительству парка Победы</w:t>
            </w:r>
          </w:p>
        </w:tc>
        <w:tc>
          <w:tcPr>
            <w:tcW w:w="1701" w:type="dxa"/>
            <w:vMerge/>
          </w:tcPr>
          <w:p w:rsidR="00C61EFC" w:rsidRDefault="00C61EFC"/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15.06.2018</w:t>
            </w:r>
          </w:p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15.08.2018</w:t>
            </w:r>
          </w:p>
        </w:tc>
        <w:tc>
          <w:tcPr>
            <w:tcW w:w="2098" w:type="dxa"/>
          </w:tcPr>
          <w:p w:rsidR="00C61EFC" w:rsidRDefault="00C61EFC">
            <w:pPr>
              <w:pStyle w:val="ConsPlusNormal"/>
              <w:jc w:val="center"/>
            </w:pPr>
            <w:r>
              <w:t xml:space="preserve">муниципальный контракт на выполнение проектно-изыскательских работ по строительству парка </w:t>
            </w:r>
            <w:r>
              <w:lastRenderedPageBreak/>
              <w:t>Победы</w:t>
            </w:r>
          </w:p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0,000</w:t>
            </w:r>
          </w:p>
        </w:tc>
      </w:tr>
      <w:tr w:rsidR="00C61EFC">
        <w:tc>
          <w:tcPr>
            <w:tcW w:w="1247" w:type="dxa"/>
          </w:tcPr>
          <w:p w:rsidR="00C61EFC" w:rsidRDefault="00C61EFC">
            <w:pPr>
              <w:pStyle w:val="ConsPlusNormal"/>
              <w:jc w:val="center"/>
            </w:pPr>
            <w:r>
              <w:t>1.1.3.1.8.3</w:t>
            </w:r>
          </w:p>
        </w:tc>
        <w:tc>
          <w:tcPr>
            <w:tcW w:w="2074" w:type="dxa"/>
          </w:tcPr>
          <w:p w:rsidR="00C61EFC" w:rsidRDefault="00C61EFC">
            <w:pPr>
              <w:pStyle w:val="ConsPlusNormal"/>
            </w:pPr>
            <w:r>
              <w:t>Выполнение работ по строительству парка Победы</w:t>
            </w:r>
          </w:p>
        </w:tc>
        <w:tc>
          <w:tcPr>
            <w:tcW w:w="1701" w:type="dxa"/>
            <w:vMerge/>
          </w:tcPr>
          <w:p w:rsidR="00C61EFC" w:rsidRDefault="00C61EFC"/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15.08.2018</w:t>
            </w:r>
          </w:p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21.12.2018</w:t>
            </w:r>
          </w:p>
        </w:tc>
        <w:tc>
          <w:tcPr>
            <w:tcW w:w="2098" w:type="dxa"/>
          </w:tcPr>
          <w:p w:rsidR="00C61EFC" w:rsidRDefault="00C61EFC">
            <w:pPr>
              <w:pStyle w:val="ConsPlusNormal"/>
              <w:jc w:val="center"/>
            </w:pPr>
            <w:r>
              <w:t>акт приемки выполненных проектно-изыскательских работ I этапа по строительству парка Победы</w:t>
            </w:r>
          </w:p>
        </w:tc>
        <w:tc>
          <w:tcPr>
            <w:tcW w:w="559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9" w:type="dxa"/>
          </w:tcPr>
          <w:p w:rsidR="00C61EFC" w:rsidRDefault="00C61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2000,000</w:t>
            </w:r>
          </w:p>
        </w:tc>
      </w:tr>
    </w:tbl>
    <w:p w:rsidR="00C61EFC" w:rsidRDefault="00C61EFC">
      <w:pPr>
        <w:pStyle w:val="ConsPlusNormal"/>
        <w:jc w:val="both"/>
      </w:pPr>
    </w:p>
    <w:p w:rsidR="00C61EFC" w:rsidRDefault="00C61EFC">
      <w:pPr>
        <w:pStyle w:val="ConsPlusNormal"/>
        <w:ind w:firstLine="540"/>
        <w:jc w:val="both"/>
      </w:pPr>
      <w:r>
        <w:t xml:space="preserve">5.16. </w:t>
      </w:r>
      <w:hyperlink r:id="rId79" w:history="1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C61EFC" w:rsidRDefault="00C61EF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181"/>
        <w:gridCol w:w="1531"/>
        <w:gridCol w:w="1591"/>
      </w:tblGrid>
      <w:tr w:rsidR="00C61EFC">
        <w:tc>
          <w:tcPr>
            <w:tcW w:w="12181" w:type="dxa"/>
            <w:vMerge w:val="restart"/>
          </w:tcPr>
          <w:p w:rsidR="00C61EFC" w:rsidRDefault="00C61EFC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531" w:type="dxa"/>
          </w:tcPr>
          <w:p w:rsidR="00C61EFC" w:rsidRDefault="00C61EFC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296165,53900</w:t>
            </w:r>
          </w:p>
        </w:tc>
      </w:tr>
      <w:tr w:rsidR="00C61EFC">
        <w:tc>
          <w:tcPr>
            <w:tcW w:w="12181" w:type="dxa"/>
            <w:vMerge/>
          </w:tcPr>
          <w:p w:rsidR="00C61EFC" w:rsidRDefault="00C61EFC"/>
        </w:tc>
        <w:tc>
          <w:tcPr>
            <w:tcW w:w="1531" w:type="dxa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291724,18200</w:t>
            </w:r>
          </w:p>
        </w:tc>
      </w:tr>
      <w:tr w:rsidR="00C61EFC">
        <w:tc>
          <w:tcPr>
            <w:tcW w:w="12181" w:type="dxa"/>
            <w:vMerge/>
          </w:tcPr>
          <w:p w:rsidR="00C61EFC" w:rsidRDefault="00C61EFC"/>
        </w:tc>
        <w:tc>
          <w:tcPr>
            <w:tcW w:w="1531" w:type="dxa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591" w:type="dxa"/>
          </w:tcPr>
          <w:p w:rsidR="00C61EFC" w:rsidRDefault="00C61EFC">
            <w:pPr>
              <w:pStyle w:val="ConsPlusNormal"/>
              <w:jc w:val="center"/>
            </w:pPr>
            <w:r>
              <w:t>4441,35700</w:t>
            </w:r>
          </w:p>
        </w:tc>
      </w:tr>
    </w:tbl>
    <w:p w:rsidR="00C61EFC" w:rsidRDefault="00C61EFC">
      <w:pPr>
        <w:pStyle w:val="ConsPlusNormal"/>
        <w:jc w:val="both"/>
      </w:pPr>
    </w:p>
    <w:p w:rsidR="00C61EFC" w:rsidRDefault="00C61EFC">
      <w:pPr>
        <w:pStyle w:val="ConsPlusNormal"/>
        <w:ind w:firstLine="540"/>
        <w:jc w:val="both"/>
      </w:pPr>
      <w:r>
        <w:t xml:space="preserve">6. В </w:t>
      </w:r>
      <w:hyperlink r:id="rId80" w:history="1">
        <w:r>
          <w:rPr>
            <w:color w:val="0000FF"/>
          </w:rPr>
          <w:t>приложении 2</w:t>
        </w:r>
      </w:hyperlink>
      <w:r>
        <w:t>:</w:t>
      </w:r>
    </w:p>
    <w:p w:rsidR="00C61EFC" w:rsidRDefault="00C61EFC">
      <w:pPr>
        <w:pStyle w:val="ConsPlusNormal"/>
        <w:spacing w:before="220"/>
        <w:ind w:firstLine="540"/>
        <w:jc w:val="both"/>
      </w:pPr>
      <w:r>
        <w:t xml:space="preserve">6.1. </w:t>
      </w:r>
      <w:hyperlink r:id="rId81" w:history="1">
        <w:r>
          <w:rPr>
            <w:color w:val="0000FF"/>
          </w:rPr>
          <w:t>строки 2.1.1.1.1.3</w:t>
        </w:r>
      </w:hyperlink>
      <w:r>
        <w:t xml:space="preserve">, </w:t>
      </w:r>
      <w:hyperlink r:id="rId82" w:history="1">
        <w:r>
          <w:rPr>
            <w:color w:val="0000FF"/>
          </w:rPr>
          <w:t>2.1.1.1.1.4</w:t>
        </w:r>
      </w:hyperlink>
      <w:r>
        <w:t>, "</w:t>
      </w:r>
      <w:hyperlink r:id="rId83" w:history="1">
        <w:r>
          <w:rPr>
            <w:color w:val="0000FF"/>
          </w:rPr>
          <w:t>Итого</w:t>
        </w:r>
      </w:hyperlink>
      <w:r>
        <w:t xml:space="preserve"> по мероприятию 2.1.1.1.1, в том числе по источникам финансирования", "</w:t>
      </w:r>
      <w:hyperlink r:id="rId84" w:history="1">
        <w:r>
          <w:rPr>
            <w:color w:val="0000FF"/>
          </w:rPr>
          <w:t>Итого</w:t>
        </w:r>
      </w:hyperlink>
      <w:r>
        <w:t xml:space="preserve"> по основному мероприятию 2.1.1.1, в том числе по источникам финансирования" изложить в следующей редакции:</w:t>
      </w:r>
    </w:p>
    <w:p w:rsidR="00C61EFC" w:rsidRDefault="00C61EF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2438"/>
        <w:gridCol w:w="1928"/>
        <w:gridCol w:w="1304"/>
        <w:gridCol w:w="1304"/>
        <w:gridCol w:w="2494"/>
        <w:gridCol w:w="624"/>
        <w:gridCol w:w="794"/>
        <w:gridCol w:w="1531"/>
        <w:gridCol w:w="1644"/>
      </w:tblGrid>
      <w:tr w:rsidR="00C61EFC">
        <w:tc>
          <w:tcPr>
            <w:tcW w:w="1247" w:type="dxa"/>
          </w:tcPr>
          <w:p w:rsidR="00C61EFC" w:rsidRDefault="00C61EFC">
            <w:pPr>
              <w:pStyle w:val="ConsPlusNormal"/>
              <w:jc w:val="center"/>
            </w:pPr>
            <w:r>
              <w:t>2.1.1.1.1.3</w:t>
            </w:r>
          </w:p>
        </w:tc>
        <w:tc>
          <w:tcPr>
            <w:tcW w:w="2438" w:type="dxa"/>
          </w:tcPr>
          <w:p w:rsidR="00C61EFC" w:rsidRDefault="00C61EFC">
            <w:pPr>
              <w:pStyle w:val="ConsPlusNormal"/>
            </w:pPr>
            <w:r>
              <w:t>Вывоз мусора с объектов ритуального назначения</w:t>
            </w:r>
          </w:p>
        </w:tc>
        <w:tc>
          <w:tcPr>
            <w:tcW w:w="1928" w:type="dxa"/>
          </w:tcPr>
          <w:p w:rsidR="00C61EFC" w:rsidRDefault="00C61EF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494" w:type="dxa"/>
          </w:tcPr>
          <w:p w:rsidR="00C61EFC" w:rsidRDefault="00C61EFC">
            <w:pPr>
              <w:pStyle w:val="ConsPlusNormal"/>
              <w:jc w:val="center"/>
            </w:pPr>
            <w:r>
              <w:t>объем вывезенного мусора с объектов ритуального назначения</w:t>
            </w:r>
          </w:p>
        </w:tc>
        <w:tc>
          <w:tcPr>
            <w:tcW w:w="624" w:type="dxa"/>
          </w:tcPr>
          <w:p w:rsidR="00C61EFC" w:rsidRDefault="00C61EFC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794" w:type="dxa"/>
          </w:tcPr>
          <w:p w:rsidR="00C61EFC" w:rsidRDefault="00C61EFC">
            <w:pPr>
              <w:pStyle w:val="ConsPlusNormal"/>
              <w:jc w:val="center"/>
            </w:pPr>
            <w:r>
              <w:t>204,6</w:t>
            </w:r>
          </w:p>
        </w:tc>
        <w:tc>
          <w:tcPr>
            <w:tcW w:w="1531" w:type="dxa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C61EFC" w:rsidRDefault="00C61EFC">
            <w:pPr>
              <w:pStyle w:val="ConsPlusNormal"/>
              <w:jc w:val="center"/>
            </w:pPr>
            <w:r>
              <w:t>411,877</w:t>
            </w:r>
          </w:p>
        </w:tc>
      </w:tr>
      <w:tr w:rsidR="00C61EFC">
        <w:tc>
          <w:tcPr>
            <w:tcW w:w="1247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lastRenderedPageBreak/>
              <w:t>2.1.1.1.1.4</w:t>
            </w:r>
          </w:p>
        </w:tc>
        <w:tc>
          <w:tcPr>
            <w:tcW w:w="2438" w:type="dxa"/>
            <w:vMerge w:val="restart"/>
          </w:tcPr>
          <w:p w:rsidR="00C61EFC" w:rsidRDefault="00C61EFC">
            <w:pPr>
              <w:pStyle w:val="ConsPlusNormal"/>
            </w:pPr>
            <w:r>
              <w:t>Паспортизация (инвентаризация), геодезические съемки, вынос на местность границ объектов ритуального назначения</w:t>
            </w:r>
          </w:p>
        </w:tc>
        <w:tc>
          <w:tcPr>
            <w:tcW w:w="1928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304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494" w:type="dxa"/>
          </w:tcPr>
          <w:p w:rsidR="00C61EFC" w:rsidRDefault="00C61EFC">
            <w:pPr>
              <w:pStyle w:val="ConsPlusNormal"/>
              <w:jc w:val="center"/>
            </w:pPr>
            <w:r>
              <w:t>количество паспортизированных объектов ритуального назначения (невыполнение показателя за 2017 год)</w:t>
            </w:r>
          </w:p>
        </w:tc>
        <w:tc>
          <w:tcPr>
            <w:tcW w:w="624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C61EFC" w:rsidRDefault="00C61EF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31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644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395,000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438" w:type="dxa"/>
            <w:vMerge/>
          </w:tcPr>
          <w:p w:rsidR="00C61EFC" w:rsidRDefault="00C61EFC"/>
        </w:tc>
        <w:tc>
          <w:tcPr>
            <w:tcW w:w="1928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2494" w:type="dxa"/>
          </w:tcPr>
          <w:p w:rsidR="00C61EFC" w:rsidRDefault="00C61EFC">
            <w:pPr>
              <w:pStyle w:val="ConsPlusNormal"/>
              <w:jc w:val="center"/>
            </w:pPr>
            <w:r>
              <w:t>количество паспортизированных объектов ритуального назначения (корректировка) (невыполнение показателя за 2017 год)</w:t>
            </w:r>
          </w:p>
        </w:tc>
        <w:tc>
          <w:tcPr>
            <w:tcW w:w="624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C61EFC" w:rsidRDefault="00C61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644" w:type="dxa"/>
            <w:vMerge/>
          </w:tcPr>
          <w:p w:rsidR="00C61EFC" w:rsidRDefault="00C61EFC"/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438" w:type="dxa"/>
            <w:vMerge/>
          </w:tcPr>
          <w:p w:rsidR="00C61EFC" w:rsidRDefault="00C61EFC"/>
        </w:tc>
        <w:tc>
          <w:tcPr>
            <w:tcW w:w="1928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1304" w:type="dxa"/>
            <w:vMerge/>
          </w:tcPr>
          <w:p w:rsidR="00C61EFC" w:rsidRDefault="00C61EFC"/>
        </w:tc>
        <w:tc>
          <w:tcPr>
            <w:tcW w:w="2494" w:type="dxa"/>
          </w:tcPr>
          <w:p w:rsidR="00C61EFC" w:rsidRDefault="00C61EFC">
            <w:pPr>
              <w:pStyle w:val="ConsPlusNormal"/>
              <w:jc w:val="center"/>
            </w:pPr>
            <w:r>
              <w:t>количество объектов ритуального назначения, в отношении которых выполнены работы по уточнению границ</w:t>
            </w:r>
          </w:p>
        </w:tc>
        <w:tc>
          <w:tcPr>
            <w:tcW w:w="624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C61EFC" w:rsidRDefault="00C61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C61EFC" w:rsidRDefault="00C61EFC">
            <w:pPr>
              <w:pStyle w:val="ConsPlusNormal"/>
              <w:jc w:val="center"/>
            </w:pPr>
            <w:r>
              <w:t>159,212</w:t>
            </w:r>
          </w:p>
        </w:tc>
      </w:tr>
      <w:tr w:rsidR="00C61EFC">
        <w:tc>
          <w:tcPr>
            <w:tcW w:w="12133" w:type="dxa"/>
            <w:gridSpan w:val="8"/>
            <w:vMerge w:val="restart"/>
          </w:tcPr>
          <w:p w:rsidR="00C61EFC" w:rsidRDefault="00C61EFC">
            <w:pPr>
              <w:pStyle w:val="ConsPlusNormal"/>
            </w:pPr>
            <w:r>
              <w:t>Итого по мероприятию 2.1.1.1.1, в том числе по источникам финансирования</w:t>
            </w:r>
          </w:p>
        </w:tc>
        <w:tc>
          <w:tcPr>
            <w:tcW w:w="1531" w:type="dxa"/>
          </w:tcPr>
          <w:p w:rsidR="00C61EFC" w:rsidRDefault="00C61EFC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644" w:type="dxa"/>
          </w:tcPr>
          <w:p w:rsidR="00C61EFC" w:rsidRDefault="00C61EFC">
            <w:pPr>
              <w:pStyle w:val="ConsPlusNormal"/>
              <w:jc w:val="center"/>
            </w:pPr>
            <w:r>
              <w:t>34486,889</w:t>
            </w:r>
          </w:p>
        </w:tc>
      </w:tr>
      <w:tr w:rsidR="00C61EFC">
        <w:tc>
          <w:tcPr>
            <w:tcW w:w="12133" w:type="dxa"/>
            <w:gridSpan w:val="8"/>
            <w:vMerge/>
          </w:tcPr>
          <w:p w:rsidR="00C61EFC" w:rsidRDefault="00C61EFC"/>
        </w:tc>
        <w:tc>
          <w:tcPr>
            <w:tcW w:w="1531" w:type="dxa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C61EFC" w:rsidRDefault="00C61EFC">
            <w:pPr>
              <w:pStyle w:val="ConsPlusNormal"/>
              <w:jc w:val="center"/>
            </w:pPr>
            <w:r>
              <w:t>34091,889</w:t>
            </w:r>
          </w:p>
        </w:tc>
      </w:tr>
      <w:tr w:rsidR="00C61EFC">
        <w:tc>
          <w:tcPr>
            <w:tcW w:w="12133" w:type="dxa"/>
            <w:gridSpan w:val="8"/>
            <w:vMerge/>
          </w:tcPr>
          <w:p w:rsidR="00C61EFC" w:rsidRDefault="00C61EFC"/>
        </w:tc>
        <w:tc>
          <w:tcPr>
            <w:tcW w:w="1531" w:type="dxa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644" w:type="dxa"/>
          </w:tcPr>
          <w:p w:rsidR="00C61EFC" w:rsidRDefault="00C61EFC">
            <w:pPr>
              <w:pStyle w:val="ConsPlusNormal"/>
              <w:jc w:val="center"/>
            </w:pPr>
            <w:r>
              <w:t>395,000</w:t>
            </w:r>
          </w:p>
        </w:tc>
      </w:tr>
      <w:tr w:rsidR="00C61EFC">
        <w:tc>
          <w:tcPr>
            <w:tcW w:w="12133" w:type="dxa"/>
            <w:gridSpan w:val="8"/>
            <w:vMerge w:val="restart"/>
          </w:tcPr>
          <w:p w:rsidR="00C61EFC" w:rsidRDefault="00C61EFC">
            <w:pPr>
              <w:pStyle w:val="ConsPlusNormal"/>
            </w:pPr>
            <w:r>
              <w:t>Итого по основному мероприятию 2.1.1.1, в том числе по источникам финансирования</w:t>
            </w:r>
          </w:p>
        </w:tc>
        <w:tc>
          <w:tcPr>
            <w:tcW w:w="1531" w:type="dxa"/>
          </w:tcPr>
          <w:p w:rsidR="00C61EFC" w:rsidRDefault="00C61EFC">
            <w:pPr>
              <w:pStyle w:val="ConsPlusNormal"/>
              <w:jc w:val="center"/>
            </w:pPr>
            <w:r>
              <w:t xml:space="preserve">всего, в том </w:t>
            </w:r>
            <w:r>
              <w:lastRenderedPageBreak/>
              <w:t>числе</w:t>
            </w:r>
          </w:p>
        </w:tc>
        <w:tc>
          <w:tcPr>
            <w:tcW w:w="1644" w:type="dxa"/>
          </w:tcPr>
          <w:p w:rsidR="00C61EFC" w:rsidRDefault="00C61EFC">
            <w:pPr>
              <w:pStyle w:val="ConsPlusNormal"/>
              <w:jc w:val="center"/>
            </w:pPr>
            <w:r>
              <w:lastRenderedPageBreak/>
              <w:t>34486,889</w:t>
            </w:r>
          </w:p>
        </w:tc>
      </w:tr>
      <w:tr w:rsidR="00C61EFC">
        <w:tc>
          <w:tcPr>
            <w:tcW w:w="12133" w:type="dxa"/>
            <w:gridSpan w:val="8"/>
            <w:vMerge/>
          </w:tcPr>
          <w:p w:rsidR="00C61EFC" w:rsidRDefault="00C61EFC"/>
        </w:tc>
        <w:tc>
          <w:tcPr>
            <w:tcW w:w="1531" w:type="dxa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C61EFC" w:rsidRDefault="00C61EFC">
            <w:pPr>
              <w:pStyle w:val="ConsPlusNormal"/>
              <w:jc w:val="center"/>
            </w:pPr>
            <w:r>
              <w:t>34091,889</w:t>
            </w:r>
          </w:p>
        </w:tc>
      </w:tr>
      <w:tr w:rsidR="00C61EFC">
        <w:tc>
          <w:tcPr>
            <w:tcW w:w="12133" w:type="dxa"/>
            <w:gridSpan w:val="8"/>
            <w:vMerge/>
          </w:tcPr>
          <w:p w:rsidR="00C61EFC" w:rsidRDefault="00C61EFC"/>
        </w:tc>
        <w:tc>
          <w:tcPr>
            <w:tcW w:w="1531" w:type="dxa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644" w:type="dxa"/>
          </w:tcPr>
          <w:p w:rsidR="00C61EFC" w:rsidRDefault="00C61EFC">
            <w:pPr>
              <w:pStyle w:val="ConsPlusNormal"/>
              <w:jc w:val="center"/>
            </w:pPr>
            <w:r>
              <w:t>395,000</w:t>
            </w:r>
          </w:p>
        </w:tc>
      </w:tr>
    </w:tbl>
    <w:p w:rsidR="00C61EFC" w:rsidRDefault="00C61EFC">
      <w:pPr>
        <w:pStyle w:val="ConsPlusNormal"/>
        <w:jc w:val="both"/>
      </w:pPr>
    </w:p>
    <w:p w:rsidR="00C61EFC" w:rsidRDefault="00C61EFC">
      <w:pPr>
        <w:pStyle w:val="ConsPlusNormal"/>
        <w:ind w:firstLine="540"/>
        <w:jc w:val="both"/>
      </w:pPr>
      <w:r>
        <w:t xml:space="preserve">6.2. </w:t>
      </w:r>
      <w:hyperlink r:id="rId85" w:history="1">
        <w:r>
          <w:rPr>
            <w:color w:val="0000FF"/>
          </w:rPr>
          <w:t>строку</w:t>
        </w:r>
      </w:hyperlink>
      <w:r>
        <w:t xml:space="preserve"> "Итого по задаче 2.1.1, в том числе по источникам финансирования" изложить в следующей редакции:</w:t>
      </w:r>
    </w:p>
    <w:p w:rsidR="00C61EFC" w:rsidRDefault="00C61EF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132"/>
        <w:gridCol w:w="1531"/>
        <w:gridCol w:w="1644"/>
      </w:tblGrid>
      <w:tr w:rsidR="00C61EFC">
        <w:tc>
          <w:tcPr>
            <w:tcW w:w="12132" w:type="dxa"/>
            <w:vMerge w:val="restart"/>
          </w:tcPr>
          <w:p w:rsidR="00C61EFC" w:rsidRDefault="00C61EFC">
            <w:pPr>
              <w:pStyle w:val="ConsPlusNormal"/>
            </w:pPr>
            <w:r>
              <w:t>Итого по задаче 2.1.1, в том числе по источникам финансирования</w:t>
            </w:r>
          </w:p>
        </w:tc>
        <w:tc>
          <w:tcPr>
            <w:tcW w:w="1531" w:type="dxa"/>
          </w:tcPr>
          <w:p w:rsidR="00C61EFC" w:rsidRDefault="00C61EFC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644" w:type="dxa"/>
          </w:tcPr>
          <w:p w:rsidR="00C61EFC" w:rsidRDefault="00C61EFC">
            <w:pPr>
              <w:pStyle w:val="ConsPlusNormal"/>
              <w:jc w:val="center"/>
            </w:pPr>
            <w:r>
              <w:t>36778,489</w:t>
            </w:r>
          </w:p>
        </w:tc>
      </w:tr>
      <w:tr w:rsidR="00C61EFC">
        <w:tc>
          <w:tcPr>
            <w:tcW w:w="12132" w:type="dxa"/>
            <w:vMerge/>
          </w:tcPr>
          <w:p w:rsidR="00C61EFC" w:rsidRDefault="00C61EFC"/>
        </w:tc>
        <w:tc>
          <w:tcPr>
            <w:tcW w:w="1531" w:type="dxa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C61EFC" w:rsidRDefault="00C61EFC">
            <w:pPr>
              <w:pStyle w:val="ConsPlusNormal"/>
              <w:jc w:val="center"/>
            </w:pPr>
            <w:r>
              <w:t>36383,489</w:t>
            </w:r>
          </w:p>
        </w:tc>
      </w:tr>
      <w:tr w:rsidR="00C61EFC">
        <w:tc>
          <w:tcPr>
            <w:tcW w:w="12132" w:type="dxa"/>
            <w:vMerge/>
          </w:tcPr>
          <w:p w:rsidR="00C61EFC" w:rsidRDefault="00C61EFC"/>
        </w:tc>
        <w:tc>
          <w:tcPr>
            <w:tcW w:w="1531" w:type="dxa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644" w:type="dxa"/>
          </w:tcPr>
          <w:p w:rsidR="00C61EFC" w:rsidRDefault="00C61EFC">
            <w:pPr>
              <w:pStyle w:val="ConsPlusNormal"/>
              <w:jc w:val="center"/>
            </w:pPr>
            <w:r>
              <w:t>395,000</w:t>
            </w:r>
          </w:p>
        </w:tc>
      </w:tr>
    </w:tbl>
    <w:p w:rsidR="00C61EFC" w:rsidRDefault="00C61EFC">
      <w:pPr>
        <w:pStyle w:val="ConsPlusNormal"/>
        <w:jc w:val="both"/>
      </w:pPr>
    </w:p>
    <w:p w:rsidR="00C61EFC" w:rsidRDefault="00C61EFC">
      <w:pPr>
        <w:pStyle w:val="ConsPlusNormal"/>
        <w:ind w:firstLine="540"/>
        <w:jc w:val="both"/>
      </w:pPr>
      <w:r>
        <w:t xml:space="preserve">6.3. </w:t>
      </w:r>
      <w:hyperlink r:id="rId86" w:history="1">
        <w:r>
          <w:rPr>
            <w:color w:val="0000FF"/>
          </w:rPr>
          <w:t>строку 2.1.2.1.1.3</w:t>
        </w:r>
      </w:hyperlink>
      <w:r>
        <w:t xml:space="preserve"> изложить в следующей редакции:</w:t>
      </w:r>
    </w:p>
    <w:p w:rsidR="00C61EFC" w:rsidRDefault="00C61EF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2438"/>
        <w:gridCol w:w="1928"/>
        <w:gridCol w:w="1304"/>
        <w:gridCol w:w="1304"/>
        <w:gridCol w:w="2494"/>
        <w:gridCol w:w="624"/>
        <w:gridCol w:w="794"/>
        <w:gridCol w:w="1531"/>
        <w:gridCol w:w="1644"/>
      </w:tblGrid>
      <w:tr w:rsidR="00C61EFC">
        <w:tc>
          <w:tcPr>
            <w:tcW w:w="1247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2.1.2.1.1.3</w:t>
            </w:r>
          </w:p>
        </w:tc>
        <w:tc>
          <w:tcPr>
            <w:tcW w:w="2438" w:type="dxa"/>
            <w:vMerge w:val="restart"/>
          </w:tcPr>
          <w:p w:rsidR="00C61EFC" w:rsidRDefault="00C61EFC">
            <w:pPr>
              <w:pStyle w:val="ConsPlusNormal"/>
            </w:pPr>
            <w:r>
              <w:t>Капитальный ремонт кладбища "Северное"</w:t>
            </w:r>
          </w:p>
        </w:tc>
        <w:tc>
          <w:tcPr>
            <w:tcW w:w="1928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28.04.2018</w:t>
            </w:r>
          </w:p>
        </w:tc>
        <w:tc>
          <w:tcPr>
            <w:tcW w:w="2494" w:type="dxa"/>
          </w:tcPr>
          <w:p w:rsidR="00C61EFC" w:rsidRDefault="00C61EFC">
            <w:pPr>
              <w:pStyle w:val="ConsPlusNormal"/>
              <w:jc w:val="center"/>
            </w:pPr>
            <w:r>
              <w:t xml:space="preserve">аукционная документация на выполнение проектно-изыскательских работ по </w:t>
            </w:r>
            <w:r>
              <w:lastRenderedPageBreak/>
              <w:t>капитальному ремонту кладбища "Северное" на официальном сайте Российской Федерации для размещения информации о размещении заказов</w:t>
            </w:r>
          </w:p>
        </w:tc>
        <w:tc>
          <w:tcPr>
            <w:tcW w:w="624" w:type="dxa"/>
          </w:tcPr>
          <w:p w:rsidR="00C61EFC" w:rsidRDefault="00C61EF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</w:tcPr>
          <w:p w:rsidR="00C61EFC" w:rsidRDefault="00C61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vMerge w:val="restart"/>
          </w:tcPr>
          <w:p w:rsidR="00C61EFC" w:rsidRDefault="00C61EFC">
            <w:pPr>
              <w:pStyle w:val="ConsPlusNormal"/>
              <w:jc w:val="center"/>
            </w:pPr>
            <w:r>
              <w:t>1000,771</w:t>
            </w:r>
          </w:p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438" w:type="dxa"/>
            <w:vMerge/>
          </w:tcPr>
          <w:p w:rsidR="00C61EFC" w:rsidRDefault="00C61EFC"/>
        </w:tc>
        <w:tc>
          <w:tcPr>
            <w:tcW w:w="1928" w:type="dxa"/>
            <w:vMerge/>
          </w:tcPr>
          <w:p w:rsidR="00C61EFC" w:rsidRDefault="00C61EFC"/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28.04.2018</w:t>
            </w:r>
          </w:p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29.06.2018</w:t>
            </w:r>
          </w:p>
        </w:tc>
        <w:tc>
          <w:tcPr>
            <w:tcW w:w="2494" w:type="dxa"/>
          </w:tcPr>
          <w:p w:rsidR="00C61EFC" w:rsidRDefault="00C61EFC">
            <w:pPr>
              <w:pStyle w:val="ConsPlusNormal"/>
              <w:jc w:val="center"/>
            </w:pPr>
            <w:r>
              <w:t>муниципальный контракт на выполнение проектно-изыскательских работ по капитальному ремонту кладбища "Северное"</w:t>
            </w:r>
          </w:p>
        </w:tc>
        <w:tc>
          <w:tcPr>
            <w:tcW w:w="624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C61EFC" w:rsidRDefault="00C61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644" w:type="dxa"/>
            <w:vMerge/>
          </w:tcPr>
          <w:p w:rsidR="00C61EFC" w:rsidRDefault="00C61EFC"/>
        </w:tc>
      </w:tr>
      <w:tr w:rsidR="00C61EFC">
        <w:tc>
          <w:tcPr>
            <w:tcW w:w="1247" w:type="dxa"/>
            <w:vMerge/>
          </w:tcPr>
          <w:p w:rsidR="00C61EFC" w:rsidRDefault="00C61EFC"/>
        </w:tc>
        <w:tc>
          <w:tcPr>
            <w:tcW w:w="2438" w:type="dxa"/>
            <w:vMerge/>
          </w:tcPr>
          <w:p w:rsidR="00C61EFC" w:rsidRDefault="00C61EFC"/>
        </w:tc>
        <w:tc>
          <w:tcPr>
            <w:tcW w:w="1928" w:type="dxa"/>
            <w:vMerge/>
          </w:tcPr>
          <w:p w:rsidR="00C61EFC" w:rsidRDefault="00C61EFC"/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29.06.2018</w:t>
            </w:r>
          </w:p>
        </w:tc>
        <w:tc>
          <w:tcPr>
            <w:tcW w:w="1304" w:type="dxa"/>
          </w:tcPr>
          <w:p w:rsidR="00C61EFC" w:rsidRDefault="00C61EFC">
            <w:pPr>
              <w:pStyle w:val="ConsPlusNormal"/>
              <w:jc w:val="center"/>
            </w:pPr>
            <w:r>
              <w:t>21.12.2018</w:t>
            </w:r>
          </w:p>
        </w:tc>
        <w:tc>
          <w:tcPr>
            <w:tcW w:w="2494" w:type="dxa"/>
          </w:tcPr>
          <w:p w:rsidR="00C61EFC" w:rsidRDefault="00C61EFC">
            <w:pPr>
              <w:pStyle w:val="ConsPlusNormal"/>
              <w:jc w:val="center"/>
            </w:pPr>
            <w:r>
              <w:t>акт приемки выполненных проектно-изыскательских работ по капитальному ремонту кладбища "Северное"</w:t>
            </w:r>
          </w:p>
        </w:tc>
        <w:tc>
          <w:tcPr>
            <w:tcW w:w="624" w:type="dxa"/>
          </w:tcPr>
          <w:p w:rsidR="00C61EFC" w:rsidRDefault="00C61E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C61EFC" w:rsidRDefault="00C61E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vMerge/>
          </w:tcPr>
          <w:p w:rsidR="00C61EFC" w:rsidRDefault="00C61EFC"/>
        </w:tc>
        <w:tc>
          <w:tcPr>
            <w:tcW w:w="1644" w:type="dxa"/>
            <w:vMerge/>
          </w:tcPr>
          <w:p w:rsidR="00C61EFC" w:rsidRDefault="00C61EFC"/>
        </w:tc>
      </w:tr>
    </w:tbl>
    <w:p w:rsidR="00C61EFC" w:rsidRDefault="00C61EFC">
      <w:pPr>
        <w:pStyle w:val="ConsPlusNormal"/>
        <w:jc w:val="both"/>
      </w:pPr>
    </w:p>
    <w:p w:rsidR="00C61EFC" w:rsidRDefault="00C61EFC">
      <w:pPr>
        <w:pStyle w:val="ConsPlusNormal"/>
        <w:ind w:firstLine="540"/>
        <w:jc w:val="both"/>
      </w:pPr>
      <w:r>
        <w:t>6.4. строки "</w:t>
      </w:r>
      <w:hyperlink r:id="rId87" w:history="1">
        <w:r>
          <w:rPr>
            <w:color w:val="0000FF"/>
          </w:rPr>
          <w:t>Итого</w:t>
        </w:r>
      </w:hyperlink>
      <w:r>
        <w:t xml:space="preserve"> по мероприятию 2.1.2.1.1, в том числе по источникам финансирования", "</w:t>
      </w:r>
      <w:hyperlink r:id="rId88" w:history="1">
        <w:r>
          <w:rPr>
            <w:color w:val="0000FF"/>
          </w:rPr>
          <w:t>Итого</w:t>
        </w:r>
      </w:hyperlink>
      <w:r>
        <w:t xml:space="preserve"> по основному мероприятию 2.1.2.1, в том числе по источникам финансирования", "</w:t>
      </w:r>
      <w:hyperlink r:id="rId89" w:history="1">
        <w:r>
          <w:rPr>
            <w:color w:val="0000FF"/>
          </w:rPr>
          <w:t>Итого</w:t>
        </w:r>
      </w:hyperlink>
      <w:r>
        <w:t xml:space="preserve"> по задаче 2.1.2, в том числе по источникам финансирования" изложить в следующей редакции:</w:t>
      </w:r>
    </w:p>
    <w:p w:rsidR="00C61EFC" w:rsidRDefault="00C61EF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132"/>
        <w:gridCol w:w="1531"/>
        <w:gridCol w:w="1644"/>
      </w:tblGrid>
      <w:tr w:rsidR="00C61EFC">
        <w:tc>
          <w:tcPr>
            <w:tcW w:w="12132" w:type="dxa"/>
            <w:vMerge w:val="restart"/>
          </w:tcPr>
          <w:p w:rsidR="00C61EFC" w:rsidRDefault="00C61EFC">
            <w:pPr>
              <w:pStyle w:val="ConsPlusNormal"/>
            </w:pPr>
            <w:r>
              <w:t>Итого по мероприятию 2.1.2.1.1, в том числе по источникам финансирования</w:t>
            </w:r>
          </w:p>
        </w:tc>
        <w:tc>
          <w:tcPr>
            <w:tcW w:w="1531" w:type="dxa"/>
          </w:tcPr>
          <w:p w:rsidR="00C61EFC" w:rsidRDefault="00C61EFC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644" w:type="dxa"/>
          </w:tcPr>
          <w:p w:rsidR="00C61EFC" w:rsidRDefault="00C61EFC">
            <w:pPr>
              <w:pStyle w:val="ConsPlusNormal"/>
              <w:jc w:val="center"/>
            </w:pPr>
            <w:r>
              <w:t>6740,03975</w:t>
            </w:r>
          </w:p>
        </w:tc>
      </w:tr>
      <w:tr w:rsidR="00C61EFC">
        <w:tc>
          <w:tcPr>
            <w:tcW w:w="12132" w:type="dxa"/>
            <w:vMerge/>
          </w:tcPr>
          <w:p w:rsidR="00C61EFC" w:rsidRDefault="00C61EFC"/>
        </w:tc>
        <w:tc>
          <w:tcPr>
            <w:tcW w:w="1531" w:type="dxa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C61EFC" w:rsidRDefault="00C61EFC">
            <w:pPr>
              <w:pStyle w:val="ConsPlusNormal"/>
              <w:jc w:val="center"/>
            </w:pPr>
            <w:r>
              <w:t>6511,348</w:t>
            </w:r>
          </w:p>
        </w:tc>
      </w:tr>
      <w:tr w:rsidR="00C61EFC">
        <w:tc>
          <w:tcPr>
            <w:tcW w:w="12132" w:type="dxa"/>
            <w:vMerge/>
          </w:tcPr>
          <w:p w:rsidR="00C61EFC" w:rsidRDefault="00C61EFC"/>
        </w:tc>
        <w:tc>
          <w:tcPr>
            <w:tcW w:w="1531" w:type="dxa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 (неиспользова</w:t>
            </w:r>
            <w:r>
              <w:lastRenderedPageBreak/>
              <w:t>нные ассигнования 2017 года)</w:t>
            </w:r>
          </w:p>
        </w:tc>
        <w:tc>
          <w:tcPr>
            <w:tcW w:w="1644" w:type="dxa"/>
          </w:tcPr>
          <w:p w:rsidR="00C61EFC" w:rsidRDefault="00C61EFC">
            <w:pPr>
              <w:pStyle w:val="ConsPlusNormal"/>
              <w:jc w:val="center"/>
            </w:pPr>
            <w:r>
              <w:lastRenderedPageBreak/>
              <w:t>228,69175</w:t>
            </w:r>
          </w:p>
        </w:tc>
      </w:tr>
      <w:tr w:rsidR="00C61EFC">
        <w:tc>
          <w:tcPr>
            <w:tcW w:w="12132" w:type="dxa"/>
            <w:vMerge w:val="restart"/>
          </w:tcPr>
          <w:p w:rsidR="00C61EFC" w:rsidRDefault="00C61EFC">
            <w:pPr>
              <w:pStyle w:val="ConsPlusNormal"/>
            </w:pPr>
            <w:r>
              <w:t>Итого по основному мероприятию 2.1.2.1, в том числе по источникам финансирования</w:t>
            </w:r>
          </w:p>
        </w:tc>
        <w:tc>
          <w:tcPr>
            <w:tcW w:w="1531" w:type="dxa"/>
          </w:tcPr>
          <w:p w:rsidR="00C61EFC" w:rsidRDefault="00C61EFC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644" w:type="dxa"/>
          </w:tcPr>
          <w:p w:rsidR="00C61EFC" w:rsidRDefault="00C61EFC">
            <w:pPr>
              <w:pStyle w:val="ConsPlusNormal"/>
              <w:jc w:val="center"/>
            </w:pPr>
            <w:r>
              <w:t>6740,03975</w:t>
            </w:r>
          </w:p>
        </w:tc>
      </w:tr>
      <w:tr w:rsidR="00C61EFC">
        <w:tc>
          <w:tcPr>
            <w:tcW w:w="12132" w:type="dxa"/>
            <w:vMerge/>
          </w:tcPr>
          <w:p w:rsidR="00C61EFC" w:rsidRDefault="00C61EFC"/>
        </w:tc>
        <w:tc>
          <w:tcPr>
            <w:tcW w:w="1531" w:type="dxa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C61EFC" w:rsidRDefault="00C61EFC">
            <w:pPr>
              <w:pStyle w:val="ConsPlusNormal"/>
              <w:jc w:val="center"/>
            </w:pPr>
            <w:r>
              <w:t>6511,348</w:t>
            </w:r>
          </w:p>
        </w:tc>
      </w:tr>
      <w:tr w:rsidR="00C61EFC">
        <w:tc>
          <w:tcPr>
            <w:tcW w:w="12132" w:type="dxa"/>
            <w:vMerge/>
          </w:tcPr>
          <w:p w:rsidR="00C61EFC" w:rsidRDefault="00C61EFC"/>
        </w:tc>
        <w:tc>
          <w:tcPr>
            <w:tcW w:w="1531" w:type="dxa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644" w:type="dxa"/>
          </w:tcPr>
          <w:p w:rsidR="00C61EFC" w:rsidRDefault="00C61EFC">
            <w:pPr>
              <w:pStyle w:val="ConsPlusNormal"/>
              <w:jc w:val="center"/>
            </w:pPr>
            <w:r>
              <w:t>228,69175</w:t>
            </w:r>
          </w:p>
        </w:tc>
      </w:tr>
      <w:tr w:rsidR="00C61EFC">
        <w:tc>
          <w:tcPr>
            <w:tcW w:w="12132" w:type="dxa"/>
            <w:vMerge w:val="restart"/>
          </w:tcPr>
          <w:p w:rsidR="00C61EFC" w:rsidRDefault="00C61EFC">
            <w:pPr>
              <w:pStyle w:val="ConsPlusNormal"/>
            </w:pPr>
            <w:r>
              <w:t>Итого по задаче 2.1.2, в том числе по источникам финансирования</w:t>
            </w:r>
          </w:p>
        </w:tc>
        <w:tc>
          <w:tcPr>
            <w:tcW w:w="1531" w:type="dxa"/>
          </w:tcPr>
          <w:p w:rsidR="00C61EFC" w:rsidRDefault="00C61EFC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644" w:type="dxa"/>
          </w:tcPr>
          <w:p w:rsidR="00C61EFC" w:rsidRDefault="00C61EFC">
            <w:pPr>
              <w:pStyle w:val="ConsPlusNormal"/>
              <w:jc w:val="center"/>
            </w:pPr>
            <w:r>
              <w:t>6740,03975</w:t>
            </w:r>
          </w:p>
        </w:tc>
      </w:tr>
      <w:tr w:rsidR="00C61EFC">
        <w:tc>
          <w:tcPr>
            <w:tcW w:w="12132" w:type="dxa"/>
            <w:vMerge/>
          </w:tcPr>
          <w:p w:rsidR="00C61EFC" w:rsidRDefault="00C61EFC"/>
        </w:tc>
        <w:tc>
          <w:tcPr>
            <w:tcW w:w="1531" w:type="dxa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C61EFC" w:rsidRDefault="00C61EFC">
            <w:pPr>
              <w:pStyle w:val="ConsPlusNormal"/>
              <w:jc w:val="center"/>
            </w:pPr>
            <w:r>
              <w:t>6511,348</w:t>
            </w:r>
          </w:p>
        </w:tc>
      </w:tr>
      <w:tr w:rsidR="00C61EFC">
        <w:tc>
          <w:tcPr>
            <w:tcW w:w="12132" w:type="dxa"/>
            <w:vMerge/>
          </w:tcPr>
          <w:p w:rsidR="00C61EFC" w:rsidRDefault="00C61EFC"/>
        </w:tc>
        <w:tc>
          <w:tcPr>
            <w:tcW w:w="1531" w:type="dxa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644" w:type="dxa"/>
          </w:tcPr>
          <w:p w:rsidR="00C61EFC" w:rsidRDefault="00C61EFC">
            <w:pPr>
              <w:pStyle w:val="ConsPlusNormal"/>
              <w:jc w:val="center"/>
            </w:pPr>
            <w:r>
              <w:t>228,69175</w:t>
            </w:r>
          </w:p>
        </w:tc>
      </w:tr>
    </w:tbl>
    <w:p w:rsidR="00C61EFC" w:rsidRDefault="00C61EFC">
      <w:pPr>
        <w:pStyle w:val="ConsPlusNormal"/>
        <w:jc w:val="both"/>
      </w:pPr>
    </w:p>
    <w:p w:rsidR="00C61EFC" w:rsidRDefault="00C61EFC">
      <w:pPr>
        <w:pStyle w:val="ConsPlusNormal"/>
        <w:ind w:firstLine="540"/>
        <w:jc w:val="both"/>
      </w:pPr>
      <w:r>
        <w:t xml:space="preserve">6.5. </w:t>
      </w:r>
      <w:hyperlink r:id="rId90" w:history="1">
        <w:r>
          <w:rPr>
            <w:color w:val="0000FF"/>
          </w:rPr>
          <w:t>строку</w:t>
        </w:r>
      </w:hyperlink>
      <w:r>
        <w:t xml:space="preserve"> "Всего по подпрограмме 2.1, в том числе по источникам финансирования" изложить в следующей редакции:</w:t>
      </w:r>
    </w:p>
    <w:p w:rsidR="00C61EFC" w:rsidRDefault="00C61EF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132"/>
        <w:gridCol w:w="1531"/>
        <w:gridCol w:w="1644"/>
      </w:tblGrid>
      <w:tr w:rsidR="00C61EFC">
        <w:tc>
          <w:tcPr>
            <w:tcW w:w="12132" w:type="dxa"/>
            <w:vMerge w:val="restart"/>
          </w:tcPr>
          <w:p w:rsidR="00C61EFC" w:rsidRDefault="00C61EFC">
            <w:pPr>
              <w:pStyle w:val="ConsPlusNormal"/>
              <w:jc w:val="both"/>
            </w:pPr>
            <w:r>
              <w:t>Всего по подпрограмме 2.1, в том числе по источникам финансирования</w:t>
            </w:r>
          </w:p>
        </w:tc>
        <w:tc>
          <w:tcPr>
            <w:tcW w:w="1531" w:type="dxa"/>
          </w:tcPr>
          <w:p w:rsidR="00C61EFC" w:rsidRDefault="00C61EFC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644" w:type="dxa"/>
          </w:tcPr>
          <w:p w:rsidR="00C61EFC" w:rsidRDefault="00C61EFC">
            <w:pPr>
              <w:pStyle w:val="ConsPlusNormal"/>
              <w:jc w:val="center"/>
            </w:pPr>
            <w:r>
              <w:t>112030,91977</w:t>
            </w:r>
          </w:p>
        </w:tc>
      </w:tr>
      <w:tr w:rsidR="00C61EFC">
        <w:tc>
          <w:tcPr>
            <w:tcW w:w="12132" w:type="dxa"/>
            <w:vMerge/>
          </w:tcPr>
          <w:p w:rsidR="00C61EFC" w:rsidRDefault="00C61EFC"/>
        </w:tc>
        <w:tc>
          <w:tcPr>
            <w:tcW w:w="1531" w:type="dxa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C61EFC" w:rsidRDefault="00C61EFC">
            <w:pPr>
              <w:pStyle w:val="ConsPlusNormal"/>
              <w:jc w:val="center"/>
            </w:pPr>
            <w:r>
              <w:t>110612,13700</w:t>
            </w:r>
          </w:p>
        </w:tc>
      </w:tr>
      <w:tr w:rsidR="00C61EFC">
        <w:tc>
          <w:tcPr>
            <w:tcW w:w="12132" w:type="dxa"/>
            <w:vMerge/>
          </w:tcPr>
          <w:p w:rsidR="00C61EFC" w:rsidRDefault="00C61EFC"/>
        </w:tc>
        <w:tc>
          <w:tcPr>
            <w:tcW w:w="1531" w:type="dxa"/>
          </w:tcPr>
          <w:p w:rsidR="00C61EFC" w:rsidRDefault="00C61EFC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644" w:type="dxa"/>
          </w:tcPr>
          <w:p w:rsidR="00C61EFC" w:rsidRDefault="00C61EFC">
            <w:pPr>
              <w:pStyle w:val="ConsPlusNormal"/>
              <w:jc w:val="center"/>
            </w:pPr>
            <w:r>
              <w:t>1418,78277</w:t>
            </w:r>
          </w:p>
        </w:tc>
      </w:tr>
    </w:tbl>
    <w:p w:rsidR="00C61EFC" w:rsidRDefault="00C61EFC">
      <w:pPr>
        <w:pStyle w:val="ConsPlusNormal"/>
        <w:jc w:val="both"/>
      </w:pPr>
    </w:p>
    <w:p w:rsidR="003420A1" w:rsidRDefault="003420A1"/>
    <w:sectPr w:rsidR="003420A1" w:rsidSect="00CF1F25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EFC"/>
    <w:rsid w:val="003420A1"/>
    <w:rsid w:val="00AE7CE5"/>
    <w:rsid w:val="00C61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504D67-A957-4367-9C7E-02E502235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1E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61EF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61E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61EF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61EF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61EF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61EF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61EF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D7F52A56B1D098D36EB82F8AC4BC0C8455358510EB5C9464AEE8268AA37005B8E5C1A7F578E7D4139550F5Cb0M3E" TargetMode="External"/><Relationship Id="rId18" Type="http://schemas.openxmlformats.org/officeDocument/2006/relationships/hyperlink" Target="consultantplus://offline/ref=9D7F52A56B1D098D36EB82F8AC4BC0C8455358510EB5C9464AEE8268AA37005B8E5C1A7F578E7D413955005Cb0M6E" TargetMode="External"/><Relationship Id="rId26" Type="http://schemas.openxmlformats.org/officeDocument/2006/relationships/hyperlink" Target="consultantplus://offline/ref=9D7F52A56B1D098D36EB82F8AC4BC0C8455358510EB5C9464AEE8268AA37005B8E5C1A7F578E7D4139560954b0M2E" TargetMode="External"/><Relationship Id="rId39" Type="http://schemas.openxmlformats.org/officeDocument/2006/relationships/hyperlink" Target="consultantplus://offline/ref=9D7F52A56B1D098D36EB82F8AC4BC0C8455358510EB5C9464AEE8268AA37005B8E5C1A7F578E7D4139520156b0M7E" TargetMode="External"/><Relationship Id="rId21" Type="http://schemas.openxmlformats.org/officeDocument/2006/relationships/hyperlink" Target="consultantplus://offline/ref=9D7F52A56B1D098D36EB82F8AC4BC0C8455358510EB5C9464AEE8268AA37005B8E5C1A7F578E7D4139520F55b0M6E" TargetMode="External"/><Relationship Id="rId34" Type="http://schemas.openxmlformats.org/officeDocument/2006/relationships/hyperlink" Target="consultantplus://offline/ref=9D7F52A56B1D098D36EB82F8AC4BC0C8455358510EB5C9464AEE8268AA37005B8E5C1A7F578E7D4139560D54b0MFE" TargetMode="External"/><Relationship Id="rId42" Type="http://schemas.openxmlformats.org/officeDocument/2006/relationships/hyperlink" Target="consultantplus://offline/ref=9D7F52A56B1D098D36EB82F8AC4BC0C8455358510EB5C9464AEE8268AA37005B8E5C1A7F578E7D4139530857b0M5E" TargetMode="External"/><Relationship Id="rId47" Type="http://schemas.openxmlformats.org/officeDocument/2006/relationships/hyperlink" Target="consultantplus://offline/ref=9D7F52A56B1D098D36EB82F8AC4BC0C8455358510EB5C9464AEE8268AA37005B8E5C1A7F578E7D4139560F54b0M3E" TargetMode="External"/><Relationship Id="rId50" Type="http://schemas.openxmlformats.org/officeDocument/2006/relationships/hyperlink" Target="consultantplus://offline/ref=9D7F52A56B1D098D36EB82F8AC4BC0C8455358510EB5C9464AEE8268AA37005B8E5C1A7F578E7D4139530B52b0MEE" TargetMode="External"/><Relationship Id="rId55" Type="http://schemas.openxmlformats.org/officeDocument/2006/relationships/hyperlink" Target="consultantplus://offline/ref=9D7F52A56B1D098D36EB82F8AC4BC0C8455358510EB5C9464AEE8268AA37005B8E5C1A7F578E7D4139530C57b0M5E" TargetMode="External"/><Relationship Id="rId63" Type="http://schemas.openxmlformats.org/officeDocument/2006/relationships/hyperlink" Target="consultantplus://offline/ref=9D7F52A56B1D098D36EB82F8AC4BC0C8455358510EB5C9464AEE8268AA37005B8E5C1A7F578E7D4139530D57b0M3E" TargetMode="External"/><Relationship Id="rId68" Type="http://schemas.openxmlformats.org/officeDocument/2006/relationships/hyperlink" Target="consultantplus://offline/ref=9D7F52A56B1D098D36EB82F8AC4BC0C8455358510EB5C9464AEE8268AA37005B8E5C1A7F578E7D4139530E54b0M2E" TargetMode="External"/><Relationship Id="rId76" Type="http://schemas.openxmlformats.org/officeDocument/2006/relationships/hyperlink" Target="consultantplus://offline/ref=9D7F52A56B1D098D36EB82F8AC4BC0C8455358510EB5C9464AEE8268AA37005B8E5C1A7F578E7D4139530E52b0M0E" TargetMode="External"/><Relationship Id="rId84" Type="http://schemas.openxmlformats.org/officeDocument/2006/relationships/hyperlink" Target="consultantplus://offline/ref=9D7F52A56B1D098D36EB82F8AC4BC0C8455358510EB5C9464AEE8268AA37005B8E5C1A7F578E7D4139550D54b0M0E" TargetMode="External"/><Relationship Id="rId89" Type="http://schemas.openxmlformats.org/officeDocument/2006/relationships/hyperlink" Target="consultantplus://offline/ref=9D7F52A56B1D098D36EB82F8AC4BC0C8455358510EB5C9464AEE8268AA37005B8E5C1A7F578E7D4139570854b0M0E" TargetMode="External"/><Relationship Id="rId7" Type="http://schemas.openxmlformats.org/officeDocument/2006/relationships/hyperlink" Target="consultantplus://offline/ref=9D7F52A56B1D098D36EB82F8AC4BC0C8455358510EB5C9464AEE8268AA37005B8E5C1A7F578E7D4139570856b0M6E" TargetMode="External"/><Relationship Id="rId71" Type="http://schemas.openxmlformats.org/officeDocument/2006/relationships/hyperlink" Target="consultantplus://offline/ref=9D7F52A56B1D098D36EB82F8AC4BC0C8455358510EB5C9464AEE8268AA37005B8E5C1A7F578E7D4139520156b0M7E" TargetMode="External"/><Relationship Id="rId92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9D7F52A56B1D098D36EB82F8AC4BC0C8455358510EB5C9464AEE8268AA37005B8E5C1A7F578E7D4139500953b0MFE" TargetMode="External"/><Relationship Id="rId29" Type="http://schemas.openxmlformats.org/officeDocument/2006/relationships/hyperlink" Target="consultantplus://offline/ref=9D7F52A56B1D098D36EB82F8AC4BC0C8455358510EB5C9464AEE8268AA37005B8E5C1A7F578E7D4139510F51b0MFE" TargetMode="External"/><Relationship Id="rId11" Type="http://schemas.openxmlformats.org/officeDocument/2006/relationships/hyperlink" Target="consultantplus://offline/ref=9D7F52A56B1D098D36EB82F8AC4BC0C8455358510EB5C9464AEE8268AA37005B8E5C1A7F578E7D4139550F53b0M2E" TargetMode="External"/><Relationship Id="rId24" Type="http://schemas.openxmlformats.org/officeDocument/2006/relationships/hyperlink" Target="consultantplus://offline/ref=9D7F52A56B1D098D36EB82F8AC4BC0C8455358510EB5C9464AEE8268AA37005B8E5C1A7F578E7D4139560851b0M3E" TargetMode="External"/><Relationship Id="rId32" Type="http://schemas.openxmlformats.org/officeDocument/2006/relationships/hyperlink" Target="consultantplus://offline/ref=9D7F52A56B1D098D36EB82F8AC4BC0C8455358510EB5C9464AEE8268AA37005B8E5C1A7F578E7D4139540057b0MEE" TargetMode="External"/><Relationship Id="rId37" Type="http://schemas.openxmlformats.org/officeDocument/2006/relationships/hyperlink" Target="consultantplus://offline/ref=9D7F52A56B1D098D36EB82F8AC4BC0C8455358510EB5C9464AEE8268AA37005B8E5C1A7F578E7D4139560D52b0M3E" TargetMode="External"/><Relationship Id="rId40" Type="http://schemas.openxmlformats.org/officeDocument/2006/relationships/hyperlink" Target="consultantplus://offline/ref=9D7F52A56B1D098D36EB82F8AC4BC0C8455358510EB5C9464AEE8268AA37005B8E5C1A7F578E7D4139560E54b0MEE" TargetMode="External"/><Relationship Id="rId45" Type="http://schemas.openxmlformats.org/officeDocument/2006/relationships/hyperlink" Target="consultantplus://offline/ref=9D7F52A56B1D098D36EB82F8AC4BC0C8455358510EB5C9464AEE8268AA37005B8E5C1A7F578E7D4139530A53b0MFE" TargetMode="External"/><Relationship Id="rId53" Type="http://schemas.openxmlformats.org/officeDocument/2006/relationships/hyperlink" Target="consultantplus://offline/ref=9D7F52A56B1D098D36EB82F8AC4BC0C8455358510EB5C9464AEE8268AA37005B8E5C1A7F578E7D4139550B54b0M2E" TargetMode="External"/><Relationship Id="rId58" Type="http://schemas.openxmlformats.org/officeDocument/2006/relationships/hyperlink" Target="consultantplus://offline/ref=9D7F52A56B1D098D36EB82F8AC4BC0C8455358510EB5C9464AEE8268AA37005B8E5C1A7F578E7D4139550B50b0MEE" TargetMode="External"/><Relationship Id="rId66" Type="http://schemas.openxmlformats.org/officeDocument/2006/relationships/hyperlink" Target="consultantplus://offline/ref=9D7F52A56B1D098D36EB82F8AC4BC0C8455358510EB5C9464AEE8268AA37005B8E5C1A7F578E7D4139530D53b0M7E" TargetMode="External"/><Relationship Id="rId74" Type="http://schemas.openxmlformats.org/officeDocument/2006/relationships/hyperlink" Target="consultantplus://offline/ref=9D7F52A56B1D098D36EB82F8AC4BC0C8455358510EB5C9464AEE8268AA37005B8E5C1A7F578E7D4139530E51b0M5E" TargetMode="External"/><Relationship Id="rId79" Type="http://schemas.openxmlformats.org/officeDocument/2006/relationships/hyperlink" Target="consultantplus://offline/ref=9D7F52A56B1D098D36EB82F8AC4BC0C8455358510EB5C9464AEE8268AA37005B8E5C1A7F578E7D4139560154b0M3E" TargetMode="External"/><Relationship Id="rId87" Type="http://schemas.openxmlformats.org/officeDocument/2006/relationships/hyperlink" Target="consultantplus://offline/ref=9D7F52A56B1D098D36EB82F8AC4BC0C8455358510EB5C9464AEE8268AA37005B8E5C1A7F578E7D413956015Db0M4E" TargetMode="External"/><Relationship Id="rId5" Type="http://schemas.openxmlformats.org/officeDocument/2006/relationships/hyperlink" Target="consultantplus://offline/ref=9D7F52A56B1D098D36EB82F8AC4BC0C8455358510EB4C9434CED8268AA37005B8Eb5MCE" TargetMode="External"/><Relationship Id="rId61" Type="http://schemas.openxmlformats.org/officeDocument/2006/relationships/hyperlink" Target="consultantplus://offline/ref=9D7F52A56B1D098D36EB82F8AC4BC0C8455358510EB5C9464AEE8268AA37005B8E5C1A7F578E7D4139560F52b0M2E" TargetMode="External"/><Relationship Id="rId82" Type="http://schemas.openxmlformats.org/officeDocument/2006/relationships/hyperlink" Target="consultantplus://offline/ref=9D7F52A56B1D098D36EB82F8AC4BC0C8455358510EB5C9464AEE8268AA37005B8E5C1A7F578E7D4139550C5Cb0M0E" TargetMode="External"/><Relationship Id="rId90" Type="http://schemas.openxmlformats.org/officeDocument/2006/relationships/hyperlink" Target="consultantplus://offline/ref=9D7F52A56B1D098D36EB82F8AC4BC0C8455358510EB5C9464AEE8268AA37005B8E5C1A7F578E7D4139570A54b0M2E" TargetMode="External"/><Relationship Id="rId19" Type="http://schemas.openxmlformats.org/officeDocument/2006/relationships/hyperlink" Target="consultantplus://offline/ref=9D7F52A56B1D098D36EB82F8AC4BC0C8455358510EB5C9464AEE8268AA37005B8E5C1A7F578E7D413955005Cb0M3E" TargetMode="External"/><Relationship Id="rId14" Type="http://schemas.openxmlformats.org/officeDocument/2006/relationships/hyperlink" Target="consultantplus://offline/ref=9D7F52A56B1D098D36EB82F8AC4BC0C8455358510EB5C9464AEE8268AA37005B8E5C1A7F578E7D4139570853b0M4E" TargetMode="External"/><Relationship Id="rId22" Type="http://schemas.openxmlformats.org/officeDocument/2006/relationships/hyperlink" Target="consultantplus://offline/ref=9D7F52A56B1D098D36EB82F8AC4BC0C8455358510EB5C9464AEE8268AA37005B8E5C1A7F578E7D4139520F55b0M3E" TargetMode="External"/><Relationship Id="rId27" Type="http://schemas.openxmlformats.org/officeDocument/2006/relationships/hyperlink" Target="consultantplus://offline/ref=9D7F52A56B1D098D36EB82F8AC4BC0C8455358510EB5C9464AEE8268AA37005B8E5C1A7F578E7D4139560955b0M1E" TargetMode="External"/><Relationship Id="rId30" Type="http://schemas.openxmlformats.org/officeDocument/2006/relationships/hyperlink" Target="consultantplus://offline/ref=9D7F52A56B1D098D36EB82F8AC4BC0C8455358510EB5C9464AEE8268AA37005B8E5C1A7F578E7D4139540054b0MFE" TargetMode="External"/><Relationship Id="rId35" Type="http://schemas.openxmlformats.org/officeDocument/2006/relationships/hyperlink" Target="consultantplus://offline/ref=9D7F52A56B1D098D36EB82F8AC4BC0C8455358510EB5C9464AEE8268AA37005B8E5C1A7F578E7D4139560D57b0MFE" TargetMode="External"/><Relationship Id="rId43" Type="http://schemas.openxmlformats.org/officeDocument/2006/relationships/hyperlink" Target="consultantplus://offline/ref=9D7F52A56B1D098D36EB82F8AC4BC0C8455358510EB5C9464AEE8268AA37005B8E5C1A7F578E7D4139560E51b0M4E" TargetMode="External"/><Relationship Id="rId48" Type="http://schemas.openxmlformats.org/officeDocument/2006/relationships/hyperlink" Target="consultantplus://offline/ref=9D7F52A56B1D098D36EB82F8AC4BC0C8455358510EB5C9464AEE8268AA37005B8E5C1A7F578E7D4139550A57b0M4E" TargetMode="External"/><Relationship Id="rId56" Type="http://schemas.openxmlformats.org/officeDocument/2006/relationships/hyperlink" Target="consultantplus://offline/ref=9D7F52A56B1D098D36EB82F8AC4BC0C8455358510EB5C9464AEE8268AA37005B8E5C1A7F578E7D4139530C52b0MEE" TargetMode="External"/><Relationship Id="rId64" Type="http://schemas.openxmlformats.org/officeDocument/2006/relationships/hyperlink" Target="consultantplus://offline/ref=9D7F52A56B1D098D36EB82F8AC4BC0C8455358510EB5C9464AEE8268AA37005B8E5C1A7F578E7D4139530D50b0M5E" TargetMode="External"/><Relationship Id="rId69" Type="http://schemas.openxmlformats.org/officeDocument/2006/relationships/hyperlink" Target="consultantplus://offline/ref=9D7F52A56B1D098D36EB82F8AC4BC0C8455358510EB5C9464AEE8268AA37005B8E5C1A7F578E7D4139530E55b0M2E" TargetMode="External"/><Relationship Id="rId77" Type="http://schemas.openxmlformats.org/officeDocument/2006/relationships/hyperlink" Target="consultantplus://offline/ref=9D7F52A56B1D098D36EB82F8AC4BC0C8455358510EB5C9464AEE8268AA37005B8E5C1A7F578E7D4139530E53b0M0E" TargetMode="External"/><Relationship Id="rId8" Type="http://schemas.openxmlformats.org/officeDocument/2006/relationships/hyperlink" Target="consultantplus://offline/ref=9D7F52A56B1D098D36EB82F8AC4BC0C8455358510EB5C9464AEE8268AA37005B8E5C1A7F578E7D413950085Db0M2E" TargetMode="External"/><Relationship Id="rId51" Type="http://schemas.openxmlformats.org/officeDocument/2006/relationships/hyperlink" Target="consultantplus://offline/ref=9D7F52A56B1D098D36EB82F8AC4BC0C8455358510EB5C9464AEE8268AA37005B8E5C1A7F578E7D4139530B53b0M7E" TargetMode="External"/><Relationship Id="rId72" Type="http://schemas.openxmlformats.org/officeDocument/2006/relationships/hyperlink" Target="consultantplus://offline/ref=9D7F52A56B1D098D36EB82F8AC4BC0C8455358510EB5C9464AEE8268AA37005B8E5C1A7F578E7D4139530E57b0M3E" TargetMode="External"/><Relationship Id="rId80" Type="http://schemas.openxmlformats.org/officeDocument/2006/relationships/hyperlink" Target="consultantplus://offline/ref=9D7F52A56B1D098D36EB82F8AC4BC0C8455358510EB5C9464AEE8268AA37005B8E5C1A7F578E7D4139530154b0M4E" TargetMode="External"/><Relationship Id="rId85" Type="http://schemas.openxmlformats.org/officeDocument/2006/relationships/hyperlink" Target="consultantplus://offline/ref=9D7F52A56B1D098D36EB82F8AC4BC0C8455358510EB5C9464AEE8268AA37005B8E5C1A7F578E7D4139550D55b0M5E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9D7F52A56B1D098D36EB82F8AC4BC0C8455358510EB5C9464AEE8268AA37005B8E5C1A7F578E7D4139540A51b0M6E" TargetMode="External"/><Relationship Id="rId17" Type="http://schemas.openxmlformats.org/officeDocument/2006/relationships/hyperlink" Target="consultantplus://offline/ref=9D7F52A56B1D098D36EB82F8AC4BC0C8455358510EB5C9464AEE8268AA37005B8E5C1A7F578E7D4139550054b0M6E" TargetMode="External"/><Relationship Id="rId25" Type="http://schemas.openxmlformats.org/officeDocument/2006/relationships/hyperlink" Target="consultantplus://offline/ref=9D7F52A56B1D098D36EB82F8AC4BC0C8455358510EB5C9464AEE8268AA37005B8E5C1A7F578E7D413956085Db0M7E" TargetMode="External"/><Relationship Id="rId33" Type="http://schemas.openxmlformats.org/officeDocument/2006/relationships/hyperlink" Target="consultantplus://offline/ref=9D7F52A56B1D098D36EB82F8AC4BC0C8455358510EB5C9464AEE8268AA37005B8E5C1A7F578E7D4139540051b0M7E" TargetMode="External"/><Relationship Id="rId38" Type="http://schemas.openxmlformats.org/officeDocument/2006/relationships/hyperlink" Target="consultantplus://offline/ref=9D7F52A56B1D098D36EB82F8AC4BC0C8455358510EB5C9464AEE8268AA37005B8E5C1A7F578E7D4139570950b0M4E" TargetMode="External"/><Relationship Id="rId46" Type="http://schemas.openxmlformats.org/officeDocument/2006/relationships/hyperlink" Target="consultantplus://offline/ref=9D7F52A56B1D098D36EB82F8AC4BC0C8455358510EB5C9464AEE8268AA37005B8E5C1A7F578E7D4139560F54b0M4E" TargetMode="External"/><Relationship Id="rId59" Type="http://schemas.openxmlformats.org/officeDocument/2006/relationships/hyperlink" Target="consultantplus://offline/ref=9D7F52A56B1D098D36EB82F8AC4BC0C8455358510EB5C9464AEE8268AA37005B8E5C1A7F578E7D4139560F51b0M6E" TargetMode="External"/><Relationship Id="rId67" Type="http://schemas.openxmlformats.org/officeDocument/2006/relationships/hyperlink" Target="consultantplus://offline/ref=9D7F52A56B1D098D36EB82F8AC4BC0C8455358510EB5C9464AEE8268AA37005B8E5C1A7F578E7D4139560F53b0M7E" TargetMode="External"/><Relationship Id="rId20" Type="http://schemas.openxmlformats.org/officeDocument/2006/relationships/hyperlink" Target="consultantplus://offline/ref=9D7F52A56B1D098D36EB82F8AC4BC0C8455358510EB5C9464AEE8268AA37005B8E5C1A7F578E7D413955005Db0M6E" TargetMode="External"/><Relationship Id="rId41" Type="http://schemas.openxmlformats.org/officeDocument/2006/relationships/hyperlink" Target="consultantplus://offline/ref=9D7F52A56B1D098D36EB82F8AC4BC0C8455358510EB5C9464AEE8268AA37005B8E5C1A7F578E7D413952015Db0M5E" TargetMode="External"/><Relationship Id="rId54" Type="http://schemas.openxmlformats.org/officeDocument/2006/relationships/hyperlink" Target="consultantplus://offline/ref=9D7F52A56B1D098D36EB82F8AC4BC0C8455358510EB5C9464AEE8268AA37005B8E5C1A7F578E7D4139530C55b0M5E" TargetMode="External"/><Relationship Id="rId62" Type="http://schemas.openxmlformats.org/officeDocument/2006/relationships/hyperlink" Target="consultantplus://offline/ref=9D7F52A56B1D098D36EB82F8AC4BC0C8455358510EB5C9464AEE8268AA37005B8E5C1A7F578E7D4139530D56b0M3E" TargetMode="External"/><Relationship Id="rId70" Type="http://schemas.openxmlformats.org/officeDocument/2006/relationships/hyperlink" Target="consultantplus://offline/ref=9D7F52A56B1D098D36EB82F8AC4BC0C8455358510EB5C9464AEE8268AA37005B8E5C1A7F578E7D4139530E56b0M4E" TargetMode="External"/><Relationship Id="rId75" Type="http://schemas.openxmlformats.org/officeDocument/2006/relationships/hyperlink" Target="consultantplus://offline/ref=9D7F52A56B1D098D36EB82F8AC4BC0C8455358510EB5C9464AEE8268AA37005B8E5C1A7F578E7D4139520156b0M7E" TargetMode="External"/><Relationship Id="rId83" Type="http://schemas.openxmlformats.org/officeDocument/2006/relationships/hyperlink" Target="consultantplus://offline/ref=9D7F52A56B1D098D36EB82F8AC4BC0C8455358510EB5C9464AEE8268AA37005B8E5C1A7F578E7D4139550C5Db0MFE" TargetMode="External"/><Relationship Id="rId88" Type="http://schemas.openxmlformats.org/officeDocument/2006/relationships/hyperlink" Target="consultantplus://offline/ref=9D7F52A56B1D098D36EB82F8AC4BC0C8455358510EB5C9464AEE8268AA37005B8E5C1A7F578E7D413956015Db0MFE" TargetMode="External"/><Relationship Id="rId9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D7F52A56B1D098D36EB82F8AC4BC0C8455358510EB5C9464AEE8268AA37005B8E5C1A7F578E7D4139500856b0M6E" TargetMode="External"/><Relationship Id="rId15" Type="http://schemas.openxmlformats.org/officeDocument/2006/relationships/hyperlink" Target="consultantplus://offline/ref=9D7F52A56B1D098D36EB82F8AC4BC0C8455358510EB5C9464AEE8268AA37005B8E5C1A7F578E7D4139570853b0M1E" TargetMode="External"/><Relationship Id="rId23" Type="http://schemas.openxmlformats.org/officeDocument/2006/relationships/hyperlink" Target="consultantplus://offline/ref=9D7F52A56B1D098D36EB82F8AC4BC0C8455358510EB5C9464AEE8268AA37005B8E5C1A7F578E7D4139560851b0M6E" TargetMode="External"/><Relationship Id="rId28" Type="http://schemas.openxmlformats.org/officeDocument/2006/relationships/hyperlink" Target="consultantplus://offline/ref=9D7F52A56B1D098D36EB82F8AC4BC0C8455358510EB5C9464AEE8268AA37005B8E5C1A7F578E7D4139560C51b0M2E" TargetMode="External"/><Relationship Id="rId36" Type="http://schemas.openxmlformats.org/officeDocument/2006/relationships/hyperlink" Target="consultantplus://offline/ref=9D7F52A56B1D098D36EB82F8AC4BC0C8455358510EB5C9464AEE8268AA37005B8E5C1A7F578E7D4139560D51b0M4E" TargetMode="External"/><Relationship Id="rId49" Type="http://schemas.openxmlformats.org/officeDocument/2006/relationships/hyperlink" Target="consultantplus://offline/ref=9D7F52A56B1D098D36EB82F8AC4BC0C8455358510EB5C9464AEE8268AA37005B8E5C1A7F578E7D4139550A52b0M5E" TargetMode="External"/><Relationship Id="rId57" Type="http://schemas.openxmlformats.org/officeDocument/2006/relationships/hyperlink" Target="consultantplus://offline/ref=9D7F52A56B1D098D36EB82F8AC4BC0C8455358510EB5C9464AEE8268AA37005B8E5C1A7F578E7D4139550B55b0M0E" TargetMode="External"/><Relationship Id="rId10" Type="http://schemas.openxmlformats.org/officeDocument/2006/relationships/hyperlink" Target="consultantplus://offline/ref=9D7F52A56B1D098D36EB82F8AC4BC0C8455358510EB5C9464AEE8268AA37005B8E5C1A7F578E7D4139550F51b0M2E" TargetMode="External"/><Relationship Id="rId31" Type="http://schemas.openxmlformats.org/officeDocument/2006/relationships/hyperlink" Target="consultantplus://offline/ref=9D7F52A56B1D098D36EB82F8AC4BC0C8455358510EB5C9464AEE8268AA37005B8E5C1A7F578E7D4139540056b0M3E" TargetMode="External"/><Relationship Id="rId44" Type="http://schemas.openxmlformats.org/officeDocument/2006/relationships/hyperlink" Target="consultantplus://offline/ref=9D7F52A56B1D098D36EB82F8AC4BC0C8455358510EB5C9464AEE8268AA37005B8E5C1A7F578E7D4139550951b0MEE" TargetMode="External"/><Relationship Id="rId52" Type="http://schemas.openxmlformats.org/officeDocument/2006/relationships/hyperlink" Target="consultantplus://offline/ref=9D7F52A56B1D098D36EB82F8AC4BC0C8455358510EB5C9464AEE8268AA37005B8E5C1A7F578E7D4139560F56b0M2E" TargetMode="External"/><Relationship Id="rId60" Type="http://schemas.openxmlformats.org/officeDocument/2006/relationships/hyperlink" Target="consultantplus://offline/ref=9D7F52A56B1D098D36EB82F8AC4BC0C8455358510EB5C9464AEE8268AA37005B8E5C1A7F578E7D4139560F51b0M1E" TargetMode="External"/><Relationship Id="rId65" Type="http://schemas.openxmlformats.org/officeDocument/2006/relationships/hyperlink" Target="consultantplus://offline/ref=9D7F52A56B1D098D36EB82F8AC4BC0C8455358510EB5C9464AEE8268AA37005B8E5C1A7F578E7D4139530D52b0M7E" TargetMode="External"/><Relationship Id="rId73" Type="http://schemas.openxmlformats.org/officeDocument/2006/relationships/hyperlink" Target="consultantplus://offline/ref=9D7F52A56B1D098D36EB82F8AC4BC0C8455358510EB5C9464AEE8268AA37005B8E5C1A7F578E7D4139530E50b0M3E" TargetMode="External"/><Relationship Id="rId78" Type="http://schemas.openxmlformats.org/officeDocument/2006/relationships/hyperlink" Target="consultantplus://offline/ref=9D7F52A56B1D098D36EB82F8AC4BC0C8455358510EB5C9464AEE8268AA37005B8E5C1A7F578E7D4139530E5Cb0M2E" TargetMode="External"/><Relationship Id="rId81" Type="http://schemas.openxmlformats.org/officeDocument/2006/relationships/hyperlink" Target="consultantplus://offline/ref=9D7F52A56B1D098D36EB82F8AC4BC0C8455358510EB5C9464AEE8268AA37005B8E5C1A7F578E7D4139530150b0MFE" TargetMode="External"/><Relationship Id="rId86" Type="http://schemas.openxmlformats.org/officeDocument/2006/relationships/hyperlink" Target="consultantplus://offline/ref=9D7F52A56B1D098D36EB82F8AC4BC0C8455358510EB5C9464AEE8268AA37005B8E5C1A7F578E7D4139540853b0M5E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9D7F52A56B1D098D36EB82F8AC4BC0C8455358510EB5C9464AEE8268AA37005B8E5C1A7F578E7D4139550F50b0M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49</Pages>
  <Words>7667</Words>
  <Characters>43707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администрации г.Перми</Company>
  <LinksUpToDate>false</LinksUpToDate>
  <CharactersWithSpaces>51272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Кирьянова Анна Владимировна</dc:creator>
  <cp:keywords/>
  <dc:description/>
  <cp:lastModifiedBy>Кирьянова Анна Владимировна</cp:lastModifiedBy>
  <cp:revision>1</cp:revision>
  <dcterms:created xsi:type="dcterms:W3CDTF">2018-09-05T04:12:00Z</dcterms:created>
  <dcterms:modified xsi:type="dcterms:W3CDTF">2018-09-05T04:13:00Z</dcterms:modified>
</cp:coreProperties>
</file>